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3987"/>
        <w:gridCol w:w="2409"/>
      </w:tblGrid>
      <w:tr w:rsidR="001621E9" w14:paraId="6D058D1E" w14:textId="77777777" w:rsidTr="001621E9">
        <w:trPr>
          <w:cantSplit/>
          <w:trHeight w:val="1446"/>
        </w:trPr>
        <w:tc>
          <w:tcPr>
            <w:tcW w:w="2109" w:type="dxa"/>
          </w:tcPr>
          <w:p w14:paraId="29F9BD99" w14:textId="77777777" w:rsidR="001621E9" w:rsidRDefault="001621E9">
            <w:pPr>
              <w:rPr>
                <w:sz w:val="24"/>
                <w:szCs w:val="24"/>
                <w:lang w:eastAsia="pt-PT"/>
              </w:rPr>
            </w:pPr>
          </w:p>
        </w:tc>
        <w:tc>
          <w:tcPr>
            <w:tcW w:w="3987" w:type="dxa"/>
          </w:tcPr>
          <w:p w14:paraId="6CEB5ECF" w14:textId="77777777" w:rsidR="001621E9" w:rsidRDefault="001621E9">
            <w:pPr>
              <w:rPr>
                <w:sz w:val="24"/>
                <w:szCs w:val="24"/>
                <w:lang w:eastAsia="pt-PT"/>
              </w:rPr>
            </w:pPr>
          </w:p>
        </w:tc>
        <w:tc>
          <w:tcPr>
            <w:tcW w:w="2409" w:type="dxa"/>
            <w:hideMark/>
          </w:tcPr>
          <w:p w14:paraId="6EA05970" w14:textId="6A1D4D1A" w:rsidR="001621E9" w:rsidRPr="00805D4C" w:rsidRDefault="001621E9" w:rsidP="00805D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4A62A4" wp14:editId="1EB71B47">
                  <wp:extent cx="1310640" cy="1028700"/>
                  <wp:effectExtent l="19050" t="0" r="3810" b="0"/>
                  <wp:docPr id="1" name="Picture 1" descr="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EEA7A" w14:textId="77777777" w:rsidR="00E87031" w:rsidRDefault="00E87031" w:rsidP="0003675C">
      <w:pPr>
        <w:spacing w:after="0" w:line="240" w:lineRule="auto"/>
        <w:rPr>
          <w:rFonts w:ascii="NewsGotT" w:hAnsi="NewsGotT"/>
          <w:b/>
          <w:sz w:val="20"/>
          <w:szCs w:val="20"/>
        </w:rPr>
      </w:pPr>
    </w:p>
    <w:p w14:paraId="6489E776" w14:textId="34E0CF6F" w:rsidR="00C14D7E" w:rsidRDefault="004B4EF3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  <w:r>
        <w:rPr>
          <w:rFonts w:ascii="NewsGotT" w:hAnsi="NewsGotT"/>
          <w:b/>
          <w:sz w:val="20"/>
          <w:szCs w:val="20"/>
        </w:rPr>
        <w:t xml:space="preserve">Minuta de </w:t>
      </w:r>
      <w:r w:rsidR="00D559DD">
        <w:rPr>
          <w:rFonts w:ascii="NewsGotT" w:hAnsi="NewsGotT"/>
          <w:b/>
          <w:sz w:val="20"/>
          <w:szCs w:val="20"/>
        </w:rPr>
        <w:t>ata</w:t>
      </w:r>
      <w:r>
        <w:rPr>
          <w:rFonts w:ascii="NewsGotT" w:hAnsi="NewsGotT"/>
          <w:b/>
          <w:sz w:val="20"/>
          <w:szCs w:val="20"/>
        </w:rPr>
        <w:t xml:space="preserve"> </w:t>
      </w:r>
      <w:r w:rsidR="00D559DD">
        <w:rPr>
          <w:rFonts w:ascii="NewsGotT" w:hAnsi="NewsGotT"/>
          <w:b/>
          <w:sz w:val="20"/>
          <w:szCs w:val="20"/>
        </w:rPr>
        <w:t>relativa à</w:t>
      </w:r>
      <w:r>
        <w:rPr>
          <w:rFonts w:ascii="NewsGotT" w:hAnsi="NewsGotT"/>
          <w:b/>
          <w:sz w:val="20"/>
          <w:szCs w:val="20"/>
        </w:rPr>
        <w:br/>
      </w:r>
      <w:r w:rsidR="00D559DD">
        <w:rPr>
          <w:rFonts w:ascii="NewsGotT" w:hAnsi="NewsGotT"/>
          <w:b/>
          <w:sz w:val="20"/>
          <w:szCs w:val="20"/>
        </w:rPr>
        <w:t>primeira reunião do júri de provas</w:t>
      </w:r>
      <w:r w:rsidR="00A85A18">
        <w:rPr>
          <w:rFonts w:ascii="NewsGotT" w:hAnsi="NewsGotT"/>
          <w:b/>
          <w:sz w:val="20"/>
          <w:szCs w:val="20"/>
        </w:rPr>
        <w:t xml:space="preserve"> públicas</w:t>
      </w:r>
      <w:r w:rsidR="00D559DD">
        <w:rPr>
          <w:rFonts w:ascii="NewsGotT" w:hAnsi="NewsGotT"/>
          <w:b/>
          <w:sz w:val="20"/>
          <w:szCs w:val="20"/>
        </w:rPr>
        <w:t xml:space="preserve"> de doutoramento</w:t>
      </w:r>
    </w:p>
    <w:p w14:paraId="17ADC801" w14:textId="77777777" w:rsidR="00C14D7E" w:rsidRDefault="00C14D7E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</w:p>
    <w:p w14:paraId="12E3265D" w14:textId="77777777" w:rsidR="00A63B3F" w:rsidRDefault="00A63B3F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</w:p>
    <w:p w14:paraId="72F05684" w14:textId="77777777" w:rsidR="00E45D5B" w:rsidRPr="00B71FFF" w:rsidRDefault="00D559DD" w:rsidP="00E45D5B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/>
        </w:rPr>
      </w:pPr>
      <w:r w:rsidRPr="00D559DD">
        <w:rPr>
          <w:rFonts w:ascii="NewsGotT" w:hAnsi="NewsGotT" w:cs="Arial"/>
          <w:b/>
        </w:rPr>
        <w:t xml:space="preserve">Ata nº </w:t>
      </w:r>
      <w:proofErr w:type="spellStart"/>
      <w:r w:rsidRPr="00D559DD">
        <w:rPr>
          <w:rFonts w:ascii="NewsGotT" w:hAnsi="NewsGotT"/>
          <w:b/>
          <w:highlight w:val="yellow"/>
        </w:rPr>
        <w:t>xxx</w:t>
      </w:r>
      <w:proofErr w:type="spellEnd"/>
      <w:r w:rsidRPr="00D559DD">
        <w:rPr>
          <w:rFonts w:ascii="NewsGotT" w:hAnsi="NewsGotT" w:cs="Arial"/>
          <w:b/>
        </w:rPr>
        <w:t>/</w:t>
      </w:r>
      <w:r w:rsidRPr="00D559DD">
        <w:rPr>
          <w:rFonts w:ascii="NewsGotT" w:hAnsi="NewsGotT"/>
          <w:b/>
        </w:rPr>
        <w:t>2020-</w:t>
      </w:r>
      <w:r w:rsidRPr="00D559DD">
        <w:rPr>
          <w:rFonts w:ascii="NewsGotT" w:hAnsi="NewsGotT"/>
          <w:b/>
          <w:highlight w:val="yellow"/>
        </w:rPr>
        <w:t>xxx</w:t>
      </w:r>
      <w:r w:rsidRPr="00D559DD">
        <w:rPr>
          <w:rFonts w:ascii="NewsGotT" w:hAnsi="NewsGotT"/>
          <w:b/>
        </w:rPr>
        <w:t>/PD</w:t>
      </w:r>
    </w:p>
    <w:p w14:paraId="093408C8" w14:textId="77777777" w:rsidR="00E45D5B" w:rsidRPr="00B71FFF" w:rsidRDefault="00E45D5B" w:rsidP="00E45D5B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6A8F9396" w14:textId="00B45A92" w:rsidR="00D559DD" w:rsidRPr="00B71FFF" w:rsidRDefault="00D559DD" w:rsidP="00F319DD">
      <w:pPr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 w:cs="Arial"/>
        </w:rPr>
        <w:t xml:space="preserve">Aos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dias do mês de </w:t>
      </w:r>
      <w:proofErr w:type="spellStart"/>
      <w:r w:rsidRPr="006C1FC3">
        <w:rPr>
          <w:rFonts w:ascii="NewsGotT" w:hAnsi="NewsGotT" w:cs="Arial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do ano de dois mil e </w:t>
      </w:r>
      <w:r w:rsidR="00897AFE">
        <w:rPr>
          <w:rFonts w:ascii="NewsGotT" w:hAnsi="NewsGotT"/>
        </w:rPr>
        <w:t>vinte</w:t>
      </w:r>
      <w:r w:rsidRPr="00B71FFF">
        <w:rPr>
          <w:rFonts w:ascii="NewsGotT" w:hAnsi="NewsGotT" w:cs="Arial"/>
        </w:rPr>
        <w:t xml:space="preserve">, </w:t>
      </w:r>
      <w:r w:rsidR="0054693F">
        <w:rPr>
          <w:rFonts w:ascii="NewsGotT" w:hAnsi="NewsGotT" w:cs="Arial"/>
        </w:rPr>
        <w:t>às</w:t>
      </w:r>
      <w:r w:rsidRPr="00B71FFF">
        <w:rPr>
          <w:rFonts w:ascii="NewsGotT" w:hAnsi="NewsGotT" w:cs="Arial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</w:t>
      </w:r>
      <w:r>
        <w:rPr>
          <w:rFonts w:ascii="NewsGotT" w:hAnsi="NewsGotT" w:cs="Arial"/>
        </w:rPr>
        <w:t xml:space="preserve">horas </w:t>
      </w:r>
      <w:r w:rsidRPr="00B71FFF">
        <w:rPr>
          <w:rFonts w:ascii="NewsGotT" w:hAnsi="NewsGotT"/>
        </w:rPr>
        <w:t xml:space="preserve">reuniu o júri das provas </w:t>
      </w:r>
      <w:r>
        <w:rPr>
          <w:rFonts w:ascii="NewsGotT" w:hAnsi="NewsGotT"/>
        </w:rPr>
        <w:t xml:space="preserve">públicas </w:t>
      </w:r>
      <w:r w:rsidRPr="00B71FFF">
        <w:rPr>
          <w:rFonts w:ascii="NewsGotT" w:hAnsi="NewsGotT"/>
        </w:rPr>
        <w:t xml:space="preserve">de doutoramento no ramo de conhecimento de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</w:t>
      </w:r>
      <w:r w:rsidRPr="00036DC9">
        <w:rPr>
          <w:rFonts w:ascii="NewsGotT" w:hAnsi="NewsGotT"/>
          <w:highlight w:val="cyan"/>
        </w:rPr>
        <w:t xml:space="preserve">e na especialidade de </w:t>
      </w:r>
      <w:proofErr w:type="spellStart"/>
      <w:r w:rsidRPr="00036DC9">
        <w:rPr>
          <w:rFonts w:ascii="NewsGotT" w:hAnsi="NewsGotT"/>
          <w:highlight w:val="cyan"/>
        </w:rPr>
        <w:t>xxx</w:t>
      </w:r>
      <w:proofErr w:type="spellEnd"/>
      <w:r w:rsidRPr="00B71FFF">
        <w:rPr>
          <w:rFonts w:ascii="NewsGotT" w:hAnsi="NewsGotT" w:cs="Arial"/>
        </w:rPr>
        <w:t xml:space="preserve"> </w:t>
      </w:r>
      <w:r w:rsidR="00036DC9">
        <w:rPr>
          <w:rFonts w:ascii="NewsGotT" w:hAnsi="NewsGotT"/>
          <w:highlight w:val="green"/>
        </w:rPr>
        <w:t>[</w:t>
      </w:r>
      <w:r w:rsidR="00036DC9" w:rsidRPr="00F32655">
        <w:rPr>
          <w:rFonts w:ascii="NewsGotT" w:hAnsi="NewsGotT"/>
          <w:highlight w:val="green"/>
        </w:rPr>
        <w:t>e</w:t>
      </w:r>
      <w:r w:rsidR="00036DC9">
        <w:rPr>
          <w:rFonts w:ascii="NewsGotT" w:hAnsi="NewsGotT"/>
          <w:highlight w:val="green"/>
        </w:rPr>
        <w:t>liminar a parte a azul</w:t>
      </w:r>
      <w:r w:rsidR="00036DC9" w:rsidRPr="00F32655">
        <w:rPr>
          <w:rFonts w:ascii="NewsGotT" w:hAnsi="NewsGotT"/>
          <w:highlight w:val="green"/>
        </w:rPr>
        <w:t xml:space="preserve">, se </w:t>
      </w:r>
      <w:r w:rsidR="00036DC9">
        <w:rPr>
          <w:rFonts w:ascii="NewsGotT" w:hAnsi="NewsGotT"/>
          <w:highlight w:val="green"/>
        </w:rPr>
        <w:t xml:space="preserve">não </w:t>
      </w:r>
      <w:r w:rsidR="00036DC9" w:rsidRPr="00F32655">
        <w:rPr>
          <w:rFonts w:ascii="NewsGotT" w:hAnsi="NewsGotT"/>
          <w:highlight w:val="green"/>
        </w:rPr>
        <w:t>se aplicar</w:t>
      </w:r>
      <w:r w:rsidR="00036DC9" w:rsidRPr="00036DC9">
        <w:rPr>
          <w:rFonts w:ascii="NewsGotT" w:hAnsi="NewsGotT"/>
          <w:highlight w:val="green"/>
        </w:rPr>
        <w:t>]</w:t>
      </w:r>
      <w:r w:rsidRPr="00B71FFF">
        <w:rPr>
          <w:rFonts w:ascii="NewsGotT" w:hAnsi="NewsGotT"/>
        </w:rPr>
        <w:t>, requeridas pel</w:t>
      </w:r>
      <w:r w:rsidRPr="00B71FFF">
        <w:rPr>
          <w:rFonts w:ascii="NewsGotT" w:hAnsi="NewsGotT"/>
          <w:highlight w:val="yellow"/>
        </w:rPr>
        <w:t>o/a</w:t>
      </w:r>
      <w:r w:rsidRPr="00B71FFF">
        <w:rPr>
          <w:rFonts w:ascii="NewsGotT" w:hAnsi="NewsGotT"/>
        </w:rPr>
        <w:t xml:space="preserve"> Mestre</w:t>
      </w:r>
      <w:r w:rsidRPr="00B71FFF">
        <w:rPr>
          <w:rFonts w:ascii="NewsGotT" w:hAnsi="NewsGotT"/>
          <w:b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>,</w:t>
      </w:r>
      <w:r w:rsidRPr="00B71FFF">
        <w:rPr>
          <w:rFonts w:ascii="NewsGotT" w:hAnsi="NewsGotT" w:cs="Arial"/>
        </w:rPr>
        <w:t xml:space="preserve"> </w:t>
      </w:r>
      <w:r w:rsidRPr="00B71FFF">
        <w:rPr>
          <w:rFonts w:ascii="NewsGotT" w:hAnsi="NewsGotT"/>
        </w:rPr>
        <w:t xml:space="preserve">nomeado por despacho do Vice-Reitor da Universidade do Minho, </w:t>
      </w:r>
      <w:r w:rsidR="00325AC9" w:rsidRPr="00B71FFF">
        <w:rPr>
          <w:rFonts w:ascii="NewsGotT" w:hAnsi="NewsGotT"/>
        </w:rPr>
        <w:t xml:space="preserve">Doutor </w:t>
      </w:r>
      <w:r w:rsidRPr="00B71FFF">
        <w:rPr>
          <w:rFonts w:ascii="NewsGotT" w:hAnsi="NewsGotT"/>
        </w:rPr>
        <w:t xml:space="preserve">Ricardo J. Machado, de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 de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 de dois mil e </w:t>
      </w:r>
      <w:proofErr w:type="spellStart"/>
      <w:r w:rsidR="006E7C1F"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>.</w:t>
      </w:r>
    </w:p>
    <w:p w14:paraId="211DD050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0FCD5958" w14:textId="16B07F5A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/>
        </w:rPr>
        <w:t xml:space="preserve">Tendo em conta a situação epidemiológica provocada pelo novo coronavírus – COVID-19, a reunião foi realizada por videoconferência nos termos do art.º 30º do Decreto-Lei n.º 10-A/2020, de 13 de março, do </w:t>
      </w:r>
      <w:r w:rsidR="009C0341">
        <w:rPr>
          <w:rFonts w:ascii="NewsGotT" w:hAnsi="NewsGotT"/>
        </w:rPr>
        <w:t xml:space="preserve">art.º </w:t>
      </w:r>
      <w:r w:rsidRPr="00B71FFF">
        <w:rPr>
          <w:rFonts w:ascii="NewsGotT" w:hAnsi="NewsGotT"/>
        </w:rPr>
        <w:t>5º da Lei nº1-A/2020, de 19 de março, da Nota de Esclarecimento do Gabinete do Ministro da Ciência, Tecnologia</w:t>
      </w:r>
      <w:r w:rsidRPr="00B71FFF">
        <w:rPr>
          <w:rFonts w:ascii="NewsGotT" w:eastAsia="NewsGotT" w:hAnsi="NewsGotT" w:cs="NewsGotT"/>
        </w:rPr>
        <w:t xml:space="preserve"> e Ensino Superior, de 20 de março </w:t>
      </w:r>
      <w:r w:rsidR="00984C66">
        <w:rPr>
          <w:rFonts w:ascii="NewsGotT" w:eastAsia="NewsGotT" w:hAnsi="NewsGotT" w:cs="NewsGotT"/>
        </w:rPr>
        <w:t xml:space="preserve">de </w:t>
      </w:r>
      <w:r w:rsidRPr="00B71FFF">
        <w:rPr>
          <w:rFonts w:ascii="NewsGotT" w:eastAsia="NewsGotT" w:hAnsi="NewsGotT" w:cs="NewsGotT"/>
        </w:rPr>
        <w:t>2020, do</w:t>
      </w:r>
      <w:r w:rsidRPr="00B71FFF">
        <w:rPr>
          <w:rFonts w:ascii="NewsGotT" w:hAnsi="NewsGotT"/>
        </w:rPr>
        <w:t xml:space="preserve"> </w:t>
      </w:r>
      <w:r w:rsidR="006159FD" w:rsidRPr="00B71FFF">
        <w:rPr>
          <w:rFonts w:ascii="NewsGotT" w:hAnsi="NewsGotT"/>
        </w:rPr>
        <w:t>Despacho RT-3</w:t>
      </w:r>
      <w:r w:rsidR="006159FD">
        <w:rPr>
          <w:rFonts w:ascii="NewsGotT" w:hAnsi="NewsGotT"/>
        </w:rPr>
        <w:t>4</w:t>
      </w:r>
      <w:r w:rsidR="006159FD" w:rsidRPr="00B71FFF">
        <w:rPr>
          <w:rFonts w:ascii="NewsGotT" w:hAnsi="NewsGotT"/>
        </w:rPr>
        <w:t>/2020</w:t>
      </w:r>
      <w:r w:rsidR="006159FD" w:rsidRPr="00A04C71">
        <w:rPr>
          <w:rFonts w:ascii="NewsGotT" w:hAnsi="NewsGotT"/>
        </w:rPr>
        <w:t xml:space="preserve">, de </w:t>
      </w:r>
      <w:r w:rsidR="006159FD">
        <w:rPr>
          <w:rFonts w:ascii="NewsGotT" w:hAnsi="NewsGotT"/>
        </w:rPr>
        <w:t>2</w:t>
      </w:r>
      <w:r w:rsidR="006159FD" w:rsidRPr="00A04C71">
        <w:rPr>
          <w:rFonts w:ascii="NewsGotT" w:hAnsi="NewsGotT"/>
        </w:rPr>
        <w:t xml:space="preserve"> de </w:t>
      </w:r>
      <w:r w:rsidR="006159FD">
        <w:rPr>
          <w:rFonts w:ascii="NewsGotT" w:hAnsi="NewsGotT"/>
        </w:rPr>
        <w:t>abril</w:t>
      </w:r>
      <w:r w:rsidR="006159FD" w:rsidRPr="00A04C71">
        <w:rPr>
          <w:rFonts w:ascii="NewsGotT" w:hAnsi="NewsGotT"/>
        </w:rPr>
        <w:t>,</w:t>
      </w:r>
      <w:r w:rsidR="006159FD" w:rsidRPr="00B71FFF">
        <w:rPr>
          <w:rFonts w:ascii="NewsGotT" w:hAnsi="NewsGotT"/>
        </w:rPr>
        <w:t xml:space="preserve"> e da Circular VRT-</w:t>
      </w:r>
      <w:r w:rsidR="006159FD">
        <w:rPr>
          <w:rFonts w:ascii="NewsGotT" w:hAnsi="NewsGotT"/>
        </w:rPr>
        <w:t xml:space="preserve">RJM-14/2020, </w:t>
      </w:r>
      <w:r w:rsidR="006159FD" w:rsidRPr="00A04C71">
        <w:rPr>
          <w:rFonts w:ascii="NewsGotT" w:hAnsi="NewsGotT"/>
        </w:rPr>
        <w:t xml:space="preserve">de </w:t>
      </w:r>
      <w:r w:rsidR="006159FD">
        <w:rPr>
          <w:rFonts w:ascii="NewsGotT" w:hAnsi="NewsGotT"/>
        </w:rPr>
        <w:t>6</w:t>
      </w:r>
      <w:r w:rsidR="006159FD" w:rsidRPr="00A04C71">
        <w:rPr>
          <w:rFonts w:ascii="NewsGotT" w:hAnsi="NewsGotT"/>
        </w:rPr>
        <w:t xml:space="preserve"> de </w:t>
      </w:r>
      <w:r w:rsidR="006159FD">
        <w:rPr>
          <w:rFonts w:ascii="NewsGotT" w:hAnsi="NewsGotT"/>
        </w:rPr>
        <w:t>abril</w:t>
      </w:r>
      <w:bookmarkStart w:id="0" w:name="_GoBack"/>
      <w:bookmarkEnd w:id="0"/>
      <w:r w:rsidRPr="00B71FFF">
        <w:rPr>
          <w:rFonts w:ascii="NewsGotT" w:hAnsi="NewsGotT"/>
        </w:rPr>
        <w:t>. Foi utilizado o serviço Colibri da FCCN (https://www.fccn.pt/colaboracao/colibri).</w:t>
      </w:r>
    </w:p>
    <w:p w14:paraId="53E934FF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34A30509" w14:textId="4B3B8C54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/>
        </w:rPr>
        <w:t>Participaram na reunião</w:t>
      </w:r>
      <w:r w:rsidR="004636E6">
        <w:rPr>
          <w:rFonts w:ascii="NewsGotT" w:hAnsi="NewsGotT"/>
        </w:rPr>
        <w:t>:</w:t>
      </w:r>
      <w:r w:rsidRPr="00B71FFF">
        <w:rPr>
          <w:rFonts w:ascii="NewsGotT" w:hAnsi="NewsGotT"/>
        </w:rPr>
        <w:t xml:space="preserve"> </w:t>
      </w:r>
      <w:r w:rsidRPr="00B71FFF">
        <w:rPr>
          <w:rFonts w:ascii="NewsGotT" w:hAnsi="NewsGotT"/>
          <w:highlight w:val="yellow"/>
        </w:rPr>
        <w:t>o/a</w:t>
      </w:r>
      <w:r w:rsidRPr="00B71FFF">
        <w:rPr>
          <w:rFonts w:ascii="NewsGotT" w:hAnsi="NewsGotT"/>
        </w:rPr>
        <w:t xml:space="preserve"> Doutor</w:t>
      </w:r>
      <w:r w:rsidRPr="00B71FFF">
        <w:rPr>
          <w:rFonts w:ascii="NewsGotT" w:hAnsi="NewsGotT"/>
          <w:highlight w:val="yellow"/>
        </w:rPr>
        <w:t>/a</w:t>
      </w:r>
      <w:r w:rsidRPr="00B71FFF">
        <w:rPr>
          <w:rFonts w:ascii="NewsGotT" w:hAnsi="NewsGotT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, </w:t>
      </w:r>
      <w:r w:rsidR="00E24E8D" w:rsidRPr="00B71FFF">
        <w:rPr>
          <w:rFonts w:ascii="NewsGotT" w:hAnsi="NewsGotT"/>
        </w:rPr>
        <w:t>Professor</w:t>
      </w:r>
      <w:r w:rsidR="00E24E8D" w:rsidRPr="00E24E8D">
        <w:rPr>
          <w:rFonts w:ascii="NewsGotT" w:hAnsi="NewsGotT"/>
          <w:highlight w:val="yellow"/>
        </w:rPr>
        <w:t>/a</w:t>
      </w:r>
      <w:r w:rsidR="00E24E8D" w:rsidRPr="00B71FFF">
        <w:rPr>
          <w:rFonts w:ascii="NewsGotT" w:hAnsi="NewsGotT"/>
        </w:rPr>
        <w:t xml:space="preserve"> </w:t>
      </w:r>
      <w:r w:rsidRPr="00B71FFF">
        <w:rPr>
          <w:rFonts w:ascii="NewsGotT" w:hAnsi="NewsGotT"/>
        </w:rPr>
        <w:t>Catedrátic</w:t>
      </w:r>
      <w:r w:rsidRPr="00B71FFF">
        <w:rPr>
          <w:rFonts w:ascii="NewsGotT" w:hAnsi="NewsGotT"/>
          <w:highlight w:val="yellow"/>
        </w:rPr>
        <w:t>o/a</w:t>
      </w:r>
      <w:r w:rsidR="00613807">
        <w:rPr>
          <w:rFonts w:ascii="NewsGotT" w:hAnsi="NewsGotT"/>
        </w:rPr>
        <w:t xml:space="preserve"> d</w:t>
      </w:r>
      <w:r w:rsidR="00613807" w:rsidRPr="00613807">
        <w:rPr>
          <w:rFonts w:ascii="NewsGotT" w:hAnsi="NewsGotT"/>
          <w:highlight w:val="yellow"/>
        </w:rPr>
        <w:t>a/o</w:t>
      </w:r>
      <w:r w:rsidR="00613807" w:rsidRPr="00613807">
        <w:rPr>
          <w:rFonts w:ascii="NewsGotT" w:hAnsi="NewsGotT"/>
        </w:rPr>
        <w:t xml:space="preserve"> </w:t>
      </w:r>
      <w:r w:rsidR="00613807" w:rsidRPr="00613807">
        <w:rPr>
          <w:rFonts w:ascii="NewsGotT" w:hAnsi="NewsGotT"/>
          <w:highlight w:val="yellow"/>
        </w:rPr>
        <w:t>Escola/</w:t>
      </w:r>
      <w:r w:rsidRPr="00B71FFF">
        <w:rPr>
          <w:rFonts w:ascii="NewsGotT" w:hAnsi="NewsGotT"/>
          <w:highlight w:val="yellow"/>
        </w:rPr>
        <w:t>Instituto</w:t>
      </w:r>
      <w:r w:rsidRPr="00B71FFF">
        <w:rPr>
          <w:rFonts w:ascii="NewsGotT" w:hAnsi="NewsGotT"/>
        </w:rPr>
        <w:t xml:space="preserve"> da Universidade do Minho, que, ao abrigo do disposto no Despacho VRT-RJM-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>/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, de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 de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="0052195F">
        <w:rPr>
          <w:rFonts w:ascii="NewsGotT" w:hAnsi="NewsGotT"/>
        </w:rPr>
        <w:t xml:space="preserve">, publicado no Diário da República </w:t>
      </w:r>
      <w:proofErr w:type="spellStart"/>
      <w:r w:rsidR="0052195F" w:rsidRPr="00B71FFF">
        <w:rPr>
          <w:rFonts w:ascii="NewsGotT" w:hAnsi="NewsGotT"/>
          <w:highlight w:val="yellow"/>
        </w:rPr>
        <w:t>xxx</w:t>
      </w:r>
      <w:proofErr w:type="spellEnd"/>
      <w:r w:rsidR="0052195F">
        <w:rPr>
          <w:rFonts w:ascii="NewsGotT" w:hAnsi="NewsGotT"/>
        </w:rPr>
        <w:t xml:space="preserve">, </w:t>
      </w:r>
      <w:r w:rsidR="0052195F" w:rsidRPr="00B71FFF">
        <w:rPr>
          <w:rFonts w:ascii="NewsGotT" w:hAnsi="NewsGotT"/>
        </w:rPr>
        <w:t xml:space="preserve">de </w:t>
      </w:r>
      <w:proofErr w:type="spellStart"/>
      <w:r w:rsidR="0052195F" w:rsidRPr="00B71FFF">
        <w:rPr>
          <w:rFonts w:ascii="NewsGotT" w:hAnsi="NewsGotT"/>
          <w:highlight w:val="yellow"/>
        </w:rPr>
        <w:t>xxx</w:t>
      </w:r>
      <w:proofErr w:type="spellEnd"/>
      <w:r w:rsidR="0052195F" w:rsidRPr="00B71FFF">
        <w:rPr>
          <w:rFonts w:ascii="NewsGotT" w:hAnsi="NewsGotT"/>
        </w:rPr>
        <w:t xml:space="preserve"> de </w:t>
      </w:r>
      <w:proofErr w:type="spellStart"/>
      <w:r w:rsidR="0052195F" w:rsidRPr="00B71FFF">
        <w:rPr>
          <w:rFonts w:ascii="NewsGotT" w:hAnsi="NewsGotT"/>
          <w:highlight w:val="yellow"/>
        </w:rPr>
        <w:t>xxx</w:t>
      </w:r>
      <w:proofErr w:type="spellEnd"/>
      <w:r w:rsidR="0052195F">
        <w:rPr>
          <w:rFonts w:ascii="NewsGotT" w:hAnsi="NewsGotT"/>
          <w:highlight w:val="cyan"/>
        </w:rPr>
        <w:t>, e</w:t>
      </w:r>
      <w:r w:rsidR="0052195F" w:rsidRPr="0052195F">
        <w:rPr>
          <w:rFonts w:ascii="NewsGotT" w:hAnsi="NewsGotT"/>
          <w:highlight w:val="cyan"/>
        </w:rPr>
        <w:t xml:space="preserve"> no</w:t>
      </w:r>
      <w:r w:rsidR="0052195F" w:rsidRPr="0052195F">
        <w:rPr>
          <w:rFonts w:ascii="NewsGotT" w:hAnsi="NewsGotT"/>
          <w:b/>
          <w:highlight w:val="cyan"/>
        </w:rPr>
        <w:t xml:space="preserve"> </w:t>
      </w:r>
      <w:r w:rsidR="0052195F" w:rsidRPr="0052195F">
        <w:rPr>
          <w:rFonts w:ascii="NewsGotT" w:hAnsi="NewsGotT"/>
          <w:highlight w:val="cyan"/>
        </w:rPr>
        <w:t>Despacho UO-</w:t>
      </w:r>
      <w:proofErr w:type="spellStart"/>
      <w:r w:rsidR="0052195F" w:rsidRPr="0052195F">
        <w:rPr>
          <w:rFonts w:ascii="NewsGotT" w:hAnsi="NewsGotT"/>
          <w:highlight w:val="cyan"/>
        </w:rPr>
        <w:t>x</w:t>
      </w:r>
      <w:r w:rsidR="00FB6C37">
        <w:rPr>
          <w:rFonts w:ascii="NewsGotT" w:hAnsi="NewsGotT"/>
          <w:highlight w:val="cyan"/>
        </w:rPr>
        <w:t>x</w:t>
      </w:r>
      <w:r w:rsidR="0052195F" w:rsidRPr="0052195F">
        <w:rPr>
          <w:rFonts w:ascii="NewsGotT" w:hAnsi="NewsGotT"/>
          <w:highlight w:val="cyan"/>
        </w:rPr>
        <w:t>x</w:t>
      </w:r>
      <w:proofErr w:type="spellEnd"/>
      <w:r w:rsidR="0052195F" w:rsidRPr="0052195F">
        <w:rPr>
          <w:rFonts w:ascii="NewsGotT" w:hAnsi="NewsGotT"/>
          <w:highlight w:val="cyan"/>
        </w:rPr>
        <w:t xml:space="preserve">/2020, de </w:t>
      </w:r>
      <w:proofErr w:type="spellStart"/>
      <w:r w:rsidR="0052195F" w:rsidRPr="0052195F">
        <w:rPr>
          <w:rFonts w:ascii="NewsGotT" w:hAnsi="NewsGotT"/>
          <w:highlight w:val="cyan"/>
        </w:rPr>
        <w:t>xxx</w:t>
      </w:r>
      <w:proofErr w:type="spellEnd"/>
      <w:r w:rsidR="0052195F" w:rsidRPr="0052195F">
        <w:rPr>
          <w:rFonts w:ascii="NewsGotT" w:hAnsi="NewsGotT"/>
          <w:highlight w:val="cyan"/>
        </w:rPr>
        <w:t xml:space="preserve"> de </w:t>
      </w:r>
      <w:proofErr w:type="spellStart"/>
      <w:r w:rsidR="0052195F" w:rsidRPr="0052195F">
        <w:rPr>
          <w:rFonts w:ascii="NewsGotT" w:hAnsi="NewsGotT"/>
          <w:highlight w:val="cyan"/>
        </w:rPr>
        <w:t>xxx</w:t>
      </w:r>
      <w:proofErr w:type="spellEnd"/>
      <w:r w:rsidR="0052195F" w:rsidRPr="0052195F">
        <w:rPr>
          <w:rFonts w:ascii="NewsGotT" w:hAnsi="NewsGotT"/>
          <w:highlight w:val="cyan"/>
        </w:rPr>
        <w:t xml:space="preserve">, publicado no Diário da República </w:t>
      </w:r>
      <w:proofErr w:type="spellStart"/>
      <w:r w:rsidR="0052195F" w:rsidRPr="0052195F">
        <w:rPr>
          <w:rFonts w:ascii="NewsGotT" w:hAnsi="NewsGotT"/>
          <w:highlight w:val="cyan"/>
        </w:rPr>
        <w:t>xxx</w:t>
      </w:r>
      <w:proofErr w:type="spellEnd"/>
      <w:r w:rsidR="0052195F" w:rsidRPr="0052195F">
        <w:rPr>
          <w:rFonts w:ascii="NewsGotT" w:hAnsi="NewsGotT"/>
          <w:highlight w:val="cyan"/>
        </w:rPr>
        <w:t xml:space="preserve">, de </w:t>
      </w:r>
      <w:proofErr w:type="spellStart"/>
      <w:r w:rsidR="0052195F" w:rsidRPr="0052195F">
        <w:rPr>
          <w:rFonts w:ascii="NewsGotT" w:hAnsi="NewsGotT"/>
          <w:highlight w:val="cyan"/>
        </w:rPr>
        <w:t>xxx</w:t>
      </w:r>
      <w:proofErr w:type="spellEnd"/>
      <w:r w:rsidR="0052195F" w:rsidRPr="0052195F">
        <w:rPr>
          <w:rFonts w:ascii="NewsGotT" w:hAnsi="NewsGotT"/>
          <w:highlight w:val="cyan"/>
        </w:rPr>
        <w:t xml:space="preserve"> de </w:t>
      </w:r>
      <w:proofErr w:type="spellStart"/>
      <w:r w:rsidR="0052195F" w:rsidRPr="0052195F">
        <w:rPr>
          <w:rFonts w:ascii="NewsGotT" w:hAnsi="NewsGotT"/>
          <w:highlight w:val="cyan"/>
        </w:rPr>
        <w:t>xxx</w:t>
      </w:r>
      <w:proofErr w:type="spellEnd"/>
      <w:r w:rsidR="0052195F">
        <w:rPr>
          <w:rFonts w:ascii="NewsGotT" w:hAnsi="NewsGotT"/>
        </w:rPr>
        <w:t xml:space="preserve"> </w:t>
      </w:r>
      <w:r w:rsidR="0052195F">
        <w:rPr>
          <w:rFonts w:ascii="NewsGotT" w:hAnsi="NewsGotT"/>
          <w:highlight w:val="green"/>
        </w:rPr>
        <w:t>[</w:t>
      </w:r>
      <w:r w:rsidR="0052195F" w:rsidRPr="00F32655">
        <w:rPr>
          <w:rFonts w:ascii="NewsGotT" w:hAnsi="NewsGotT"/>
          <w:highlight w:val="green"/>
        </w:rPr>
        <w:t>e</w:t>
      </w:r>
      <w:r w:rsidR="0052195F">
        <w:rPr>
          <w:rFonts w:ascii="NewsGotT" w:hAnsi="NewsGotT"/>
          <w:highlight w:val="green"/>
        </w:rPr>
        <w:t>liminar</w:t>
      </w:r>
      <w:r w:rsidR="00691B98">
        <w:rPr>
          <w:rFonts w:ascii="NewsGotT" w:hAnsi="NewsGotT"/>
          <w:highlight w:val="green"/>
        </w:rPr>
        <w:t>/ajustar</w:t>
      </w:r>
      <w:r w:rsidR="0052195F">
        <w:rPr>
          <w:rFonts w:ascii="NewsGotT" w:hAnsi="NewsGotT"/>
          <w:highlight w:val="green"/>
        </w:rPr>
        <w:t xml:space="preserve"> a parte a azul</w:t>
      </w:r>
      <w:r w:rsidR="0052195F" w:rsidRPr="00F32655">
        <w:rPr>
          <w:rFonts w:ascii="NewsGotT" w:hAnsi="NewsGotT"/>
          <w:highlight w:val="green"/>
        </w:rPr>
        <w:t xml:space="preserve">, se </w:t>
      </w:r>
      <w:r w:rsidR="0052195F">
        <w:rPr>
          <w:rFonts w:ascii="NewsGotT" w:hAnsi="NewsGotT"/>
          <w:highlight w:val="green"/>
        </w:rPr>
        <w:t xml:space="preserve">não </w:t>
      </w:r>
      <w:r w:rsidR="0052195F" w:rsidRPr="00F32655">
        <w:rPr>
          <w:rFonts w:ascii="NewsGotT" w:hAnsi="NewsGotT"/>
          <w:highlight w:val="green"/>
        </w:rPr>
        <w:t>se aplicar</w:t>
      </w:r>
      <w:r w:rsidR="0052195F" w:rsidRPr="00036DC9">
        <w:rPr>
          <w:rFonts w:ascii="NewsGotT" w:hAnsi="NewsGotT"/>
          <w:highlight w:val="green"/>
        </w:rPr>
        <w:t>]</w:t>
      </w:r>
      <w:r w:rsidR="0052195F">
        <w:rPr>
          <w:rFonts w:ascii="NewsGotT" w:hAnsi="NewsGotT"/>
        </w:rPr>
        <w:t xml:space="preserve">, </w:t>
      </w:r>
      <w:r w:rsidR="004C3A3E">
        <w:rPr>
          <w:rFonts w:ascii="NewsGotT" w:hAnsi="NewsGotT"/>
        </w:rPr>
        <w:t>presidiu</w:t>
      </w:r>
      <w:r w:rsidR="004636E6">
        <w:rPr>
          <w:rFonts w:ascii="NewsGotT" w:hAnsi="NewsGotT"/>
        </w:rPr>
        <w:t xml:space="preserve">; </w:t>
      </w:r>
      <w:r w:rsidRPr="00B71FFF">
        <w:rPr>
          <w:rFonts w:ascii="NewsGotT" w:hAnsi="NewsGotT"/>
          <w:highlight w:val="yellow"/>
        </w:rPr>
        <w:t>o/a</w:t>
      </w:r>
      <w:r w:rsidRPr="00B71FFF">
        <w:rPr>
          <w:rFonts w:ascii="NewsGotT" w:hAnsi="NewsGotT"/>
        </w:rPr>
        <w:t xml:space="preserve"> Doutor</w:t>
      </w:r>
      <w:r w:rsidRPr="00B71FFF">
        <w:rPr>
          <w:rFonts w:ascii="NewsGotT" w:hAnsi="NewsGotT"/>
          <w:highlight w:val="yellow"/>
        </w:rPr>
        <w:t>/a</w:t>
      </w:r>
      <w:r w:rsidRPr="00B71FFF">
        <w:rPr>
          <w:rFonts w:ascii="NewsGotT" w:hAnsi="NewsGotT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>, Professor</w:t>
      </w:r>
      <w:r w:rsidR="00E24E8D" w:rsidRPr="00E24E8D">
        <w:rPr>
          <w:rFonts w:ascii="NewsGotT" w:hAnsi="NewsGotT"/>
          <w:highlight w:val="yellow"/>
        </w:rPr>
        <w:t>/</w:t>
      </w:r>
      <w:r w:rsidRPr="00E24E8D">
        <w:rPr>
          <w:rFonts w:ascii="NewsGotT" w:hAnsi="NewsGotT"/>
          <w:highlight w:val="yellow"/>
        </w:rPr>
        <w:t>a</w:t>
      </w:r>
      <w:r w:rsidRPr="00B71FFF">
        <w:rPr>
          <w:rFonts w:ascii="NewsGotT" w:hAnsi="NewsGotT"/>
        </w:rPr>
        <w:t xml:space="preserve"> </w:t>
      </w:r>
      <w:proofErr w:type="spellStart"/>
      <w:r w:rsidR="00CA45F5" w:rsidRPr="00B71FFF">
        <w:rPr>
          <w:rFonts w:ascii="NewsGotT" w:hAnsi="NewsGotT"/>
          <w:highlight w:val="yellow"/>
        </w:rPr>
        <w:t>xxx</w:t>
      </w:r>
      <w:proofErr w:type="spellEnd"/>
      <w:r w:rsidR="00CA45F5" w:rsidRPr="00B71FFF">
        <w:rPr>
          <w:rFonts w:ascii="NewsGotT" w:hAnsi="NewsGotT"/>
        </w:rPr>
        <w:t xml:space="preserve"> </w:t>
      </w:r>
      <w:r w:rsidRPr="00B71FFF">
        <w:rPr>
          <w:rFonts w:ascii="NewsGotT" w:hAnsi="NewsGotT"/>
        </w:rPr>
        <w:t xml:space="preserve">do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 </w:t>
      </w:r>
      <w:r w:rsidRPr="00B71FFF">
        <w:rPr>
          <w:rFonts w:ascii="NewsGotT" w:hAnsi="NewsGotT"/>
          <w:highlight w:val="yellow"/>
        </w:rPr>
        <w:t>...</w:t>
      </w:r>
      <w:r w:rsidRPr="00B71FFF">
        <w:rPr>
          <w:rFonts w:ascii="NewsGotT" w:hAnsi="NewsGotT"/>
        </w:rPr>
        <w:t xml:space="preserve"> </w:t>
      </w:r>
    </w:p>
    <w:p w14:paraId="6D050169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7413FC7F" w14:textId="210D7E6E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/>
        </w:rPr>
        <w:t xml:space="preserve">Ao abrigo do disposto no Decreto Lei n.º 74/2006, de 24 de março, alterado e republicado pelo Decreto-Lei n.º 65/2018 de 16 de agosto e em conformidade com o previsto no n.º 1 do </w:t>
      </w:r>
      <w:r w:rsidR="009C0341">
        <w:rPr>
          <w:rFonts w:ascii="NewsGotT" w:hAnsi="NewsGotT"/>
        </w:rPr>
        <w:t xml:space="preserve">art.º </w:t>
      </w:r>
      <w:r w:rsidRPr="00B71FFF">
        <w:rPr>
          <w:rFonts w:ascii="NewsGotT" w:hAnsi="NewsGotT"/>
        </w:rPr>
        <w:t>139.º do “Regulamento Académico da Universidade do Minho”, publicado no Diário da República, 2.ª série,</w:t>
      </w:r>
      <w:r w:rsidR="001230EE">
        <w:rPr>
          <w:rFonts w:ascii="NewsGotT" w:hAnsi="NewsGotT"/>
        </w:rPr>
        <w:t xml:space="preserve"> n.º </w:t>
      </w:r>
      <w:r w:rsidRPr="00B71FFF">
        <w:rPr>
          <w:rFonts w:ascii="NewsGotT" w:hAnsi="NewsGotT"/>
        </w:rPr>
        <w:t>155, de 11 de agosto de 2017</w:t>
      </w:r>
      <w:r w:rsidRPr="00B71FFF">
        <w:rPr>
          <w:rFonts w:ascii="NewsGotT" w:hAnsi="NewsGotT" w:cs="Arial"/>
        </w:rPr>
        <w:t xml:space="preserve">, o júri deliberou, </w:t>
      </w:r>
    </w:p>
    <w:p w14:paraId="3DCA8EF2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1EDAA8AB" w14:textId="5D5B1502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 w:cs="Arial"/>
        </w:rPr>
        <w:t xml:space="preserve">por </w:t>
      </w:r>
      <w:r w:rsidR="00A42ED1" w:rsidRPr="00805697">
        <w:rPr>
          <w:rFonts w:ascii="NewsGotT" w:hAnsi="NewsGotT" w:cs="Arial"/>
          <w:highlight w:val="yellow"/>
        </w:rPr>
        <w:t>unanimidade/maioria</w:t>
      </w:r>
      <w:r w:rsidRPr="00B71FFF">
        <w:rPr>
          <w:rFonts w:ascii="NewsGotT" w:hAnsi="NewsGotT" w:cs="Arial"/>
        </w:rPr>
        <w:t xml:space="preserve">, aceitar a tese apresentada, tendo sido acordado que serão arguentes principais </w:t>
      </w:r>
      <w:r w:rsidRPr="00B71FFF">
        <w:rPr>
          <w:rFonts w:ascii="NewsGotT" w:hAnsi="NewsGotT"/>
          <w:highlight w:val="yellow"/>
        </w:rPr>
        <w:t>o/a</w:t>
      </w:r>
      <w:r w:rsidRPr="00B71FFF">
        <w:rPr>
          <w:rFonts w:ascii="NewsGotT" w:hAnsi="NewsGotT"/>
        </w:rPr>
        <w:t xml:space="preserve"> Doutor</w:t>
      </w:r>
      <w:r w:rsidRPr="00B71FFF">
        <w:rPr>
          <w:rFonts w:ascii="NewsGotT" w:hAnsi="NewsGotT"/>
          <w:highlight w:val="yellow"/>
        </w:rPr>
        <w:t>/a</w:t>
      </w:r>
      <w:r w:rsidRPr="00B71FFF">
        <w:rPr>
          <w:rFonts w:ascii="NewsGotT" w:hAnsi="NewsGotT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 e</w:t>
      </w:r>
      <w:r w:rsidRPr="00B71FFF">
        <w:rPr>
          <w:rFonts w:ascii="NewsGotT" w:hAnsi="NewsGotT" w:cs="Arial"/>
        </w:rPr>
        <w:t xml:space="preserve"> </w:t>
      </w:r>
      <w:r w:rsidRPr="00B71FFF">
        <w:rPr>
          <w:rFonts w:ascii="NewsGotT" w:hAnsi="NewsGotT"/>
          <w:highlight w:val="yellow"/>
        </w:rPr>
        <w:t>o/a</w:t>
      </w:r>
      <w:r w:rsidRPr="00B71FFF">
        <w:rPr>
          <w:rFonts w:ascii="NewsGotT" w:hAnsi="NewsGotT"/>
        </w:rPr>
        <w:t xml:space="preserve"> Doutor</w:t>
      </w:r>
      <w:r w:rsidRPr="00B71FFF">
        <w:rPr>
          <w:rFonts w:ascii="NewsGotT" w:hAnsi="NewsGotT"/>
          <w:highlight w:val="yellow"/>
        </w:rPr>
        <w:t>/a</w:t>
      </w:r>
      <w:r w:rsidRPr="00B71FFF">
        <w:rPr>
          <w:rFonts w:ascii="NewsGotT" w:hAnsi="NewsGotT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/>
        </w:rPr>
        <w:t xml:space="preserve">, </w:t>
      </w:r>
      <w:r w:rsidRPr="00B71FFF">
        <w:rPr>
          <w:rFonts w:ascii="NewsGotT" w:hAnsi="NewsGotT"/>
          <w:bCs/>
        </w:rPr>
        <w:t>podendo intervir também os restantes membros do júri</w:t>
      </w:r>
      <w:r w:rsidR="00CB6AB6">
        <w:rPr>
          <w:rFonts w:ascii="NewsGotT" w:hAnsi="NewsGotT"/>
          <w:bCs/>
        </w:rPr>
        <w:t xml:space="preserve"> até ao limite dos 180 minutos de duração máxima das provas públicas</w:t>
      </w:r>
      <w:r w:rsidRPr="00B71FFF">
        <w:rPr>
          <w:rFonts w:ascii="NewsGotT" w:hAnsi="NewsGotT"/>
          <w:bCs/>
        </w:rPr>
        <w:t>.</w:t>
      </w:r>
      <w:r w:rsidR="00CB6AB6">
        <w:rPr>
          <w:rFonts w:ascii="NewsGotT" w:hAnsi="NewsGotT"/>
          <w:bCs/>
        </w:rPr>
        <w:t xml:space="preserve"> Na concretização da distribuição de tempos por cada um dos membros do júri deve garantir-se que as provas públicas não tenham duração inferior a 120 minutos.</w:t>
      </w:r>
      <w:r w:rsidRPr="00B71FFF">
        <w:rPr>
          <w:rFonts w:ascii="NewsGotT" w:hAnsi="NewsGotT"/>
          <w:bCs/>
        </w:rPr>
        <w:t xml:space="preserve"> </w:t>
      </w:r>
      <w:r w:rsidR="00482CF4">
        <w:rPr>
          <w:rFonts w:ascii="NewsGotT" w:hAnsi="NewsGotT" w:cs="Arial"/>
          <w:highlight w:val="cyan"/>
        </w:rPr>
        <w:t xml:space="preserve">Votou contra a </w:t>
      </w:r>
      <w:r w:rsidR="00E44C43">
        <w:rPr>
          <w:rFonts w:ascii="NewsGotT" w:hAnsi="NewsGotT" w:cs="Arial"/>
          <w:highlight w:val="cyan"/>
        </w:rPr>
        <w:t>aceitação</w:t>
      </w:r>
      <w:r w:rsidR="00482CF4" w:rsidRPr="00F32655">
        <w:rPr>
          <w:rFonts w:ascii="NewsGotT" w:hAnsi="NewsGotT" w:cs="Arial"/>
          <w:highlight w:val="cyan"/>
        </w:rPr>
        <w:t xml:space="preserve"> o</w:t>
      </w:r>
      <w:r w:rsidR="00300521">
        <w:rPr>
          <w:rFonts w:ascii="NewsGotT" w:hAnsi="NewsGotT" w:cs="Arial"/>
          <w:highlight w:val="cyan"/>
        </w:rPr>
        <w:t>/a</w:t>
      </w:r>
      <w:r w:rsidR="00482CF4" w:rsidRPr="00F32655">
        <w:rPr>
          <w:rFonts w:ascii="NewsGotT" w:hAnsi="NewsGotT" w:cs="Arial"/>
          <w:highlight w:val="cyan"/>
        </w:rPr>
        <w:t xml:space="preserve"> Doutor</w:t>
      </w:r>
      <w:r w:rsidR="00300521">
        <w:rPr>
          <w:rFonts w:ascii="NewsGotT" w:hAnsi="NewsGotT" w:cs="Arial"/>
          <w:highlight w:val="cyan"/>
        </w:rPr>
        <w:t>/a</w:t>
      </w:r>
      <w:r w:rsidR="00482CF4" w:rsidRPr="00F32655">
        <w:rPr>
          <w:rFonts w:ascii="NewsGotT" w:hAnsi="NewsGotT" w:cs="Arial"/>
          <w:highlight w:val="cyan"/>
        </w:rPr>
        <w:t xml:space="preserve"> </w:t>
      </w:r>
      <w:proofErr w:type="spellStart"/>
      <w:r w:rsidR="00482CF4">
        <w:rPr>
          <w:rFonts w:ascii="NewsGotT" w:hAnsi="NewsGotT" w:cs="Arial"/>
          <w:highlight w:val="cyan"/>
        </w:rPr>
        <w:t>x</w:t>
      </w:r>
      <w:r w:rsidR="00482CF4" w:rsidRPr="00F32655">
        <w:rPr>
          <w:rFonts w:ascii="NewsGotT" w:hAnsi="NewsGotT" w:cs="Arial"/>
          <w:highlight w:val="cyan"/>
        </w:rPr>
        <w:t>xx</w:t>
      </w:r>
      <w:proofErr w:type="spellEnd"/>
      <w:r w:rsidR="00482CF4" w:rsidRPr="00F32655">
        <w:rPr>
          <w:rFonts w:ascii="NewsGotT" w:hAnsi="NewsGotT" w:cs="Arial"/>
          <w:highlight w:val="cyan"/>
        </w:rPr>
        <w:t xml:space="preserve">, </w:t>
      </w:r>
      <w:r w:rsidR="00482CF4">
        <w:rPr>
          <w:rFonts w:ascii="NewsGotT" w:hAnsi="NewsGotT" w:cs="Arial"/>
          <w:highlight w:val="cyan"/>
        </w:rPr>
        <w:t>conforme parecer anexo a esta ata</w:t>
      </w:r>
      <w:r w:rsidR="00482CF4" w:rsidRPr="00F32655">
        <w:rPr>
          <w:rFonts w:ascii="NewsGotT" w:hAnsi="NewsGotT" w:cs="Arial"/>
          <w:highlight w:val="cyan"/>
        </w:rPr>
        <w:t xml:space="preserve">. Os restantes membros do júri votaram a favor da </w:t>
      </w:r>
      <w:r w:rsidR="009475E2">
        <w:rPr>
          <w:rFonts w:ascii="NewsGotT" w:hAnsi="NewsGotT" w:cs="Arial"/>
          <w:highlight w:val="cyan"/>
        </w:rPr>
        <w:t>aceitação</w:t>
      </w:r>
      <w:r w:rsidR="009475E2" w:rsidRPr="00F32655">
        <w:rPr>
          <w:rFonts w:ascii="NewsGotT" w:hAnsi="NewsGotT" w:cs="Arial"/>
          <w:highlight w:val="cyan"/>
        </w:rPr>
        <w:t xml:space="preserve"> </w:t>
      </w:r>
      <w:r w:rsidR="00482CF4">
        <w:rPr>
          <w:rFonts w:ascii="NewsGotT" w:hAnsi="NewsGotT"/>
          <w:highlight w:val="green"/>
        </w:rPr>
        <w:t>[eliminar a frase a azul, se não se aplicar</w:t>
      </w:r>
      <w:r w:rsidR="00482CF4" w:rsidRPr="001349B0">
        <w:rPr>
          <w:rFonts w:ascii="NewsGotT" w:hAnsi="NewsGotT"/>
          <w:highlight w:val="green"/>
        </w:rPr>
        <w:t>]</w:t>
      </w:r>
      <w:r w:rsidR="00482CF4">
        <w:rPr>
          <w:rFonts w:ascii="NewsGotT" w:hAnsi="NewsGotT" w:cs="Arial"/>
        </w:rPr>
        <w:t>.</w:t>
      </w:r>
    </w:p>
    <w:p w14:paraId="458557ED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73684052" w14:textId="5919340B" w:rsidR="00F939B3" w:rsidRPr="00805697" w:rsidRDefault="007D5D0B" w:rsidP="00F939B3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>
        <w:rPr>
          <w:rFonts w:ascii="NewsGotT" w:hAnsi="NewsGotT"/>
          <w:highlight w:val="green"/>
        </w:rPr>
        <w:t>[</w:t>
      </w:r>
      <w:r w:rsidR="00F939B3" w:rsidRPr="00F32655">
        <w:rPr>
          <w:rFonts w:ascii="NewsGotT" w:hAnsi="NewsGotT"/>
          <w:highlight w:val="green"/>
        </w:rPr>
        <w:t xml:space="preserve">optar </w:t>
      </w:r>
      <w:r w:rsidR="00F939B3">
        <w:rPr>
          <w:rFonts w:ascii="NewsGotT" w:hAnsi="NewsGotT"/>
          <w:highlight w:val="green"/>
        </w:rPr>
        <w:t>pelo parágrafo anterior ou pelo seguinte, consoante se</w:t>
      </w:r>
      <w:r w:rsidR="00F939B3" w:rsidRPr="00F32655">
        <w:rPr>
          <w:rFonts w:ascii="NewsGotT" w:hAnsi="NewsGotT"/>
          <w:highlight w:val="green"/>
        </w:rPr>
        <w:t xml:space="preserve"> aplicar</w:t>
      </w:r>
      <w:r w:rsidRPr="007D5D0B">
        <w:rPr>
          <w:rFonts w:ascii="NewsGotT" w:hAnsi="NewsGotT"/>
          <w:highlight w:val="green"/>
        </w:rPr>
        <w:t>]</w:t>
      </w:r>
      <w:r w:rsidR="00F939B3" w:rsidRPr="00805697">
        <w:rPr>
          <w:rFonts w:ascii="NewsGotT" w:hAnsi="NewsGotT"/>
        </w:rPr>
        <w:t xml:space="preserve"> </w:t>
      </w:r>
    </w:p>
    <w:p w14:paraId="18D6285D" w14:textId="77777777" w:rsidR="00D559DD" w:rsidRPr="00B71FFF" w:rsidRDefault="00D559DD" w:rsidP="00D559DD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6AD733A7" w14:textId="5C37D201" w:rsidR="00D559DD" w:rsidRPr="00B71FFF" w:rsidRDefault="00482CF4" w:rsidP="00D559DD">
      <w:pPr>
        <w:jc w:val="both"/>
        <w:rPr>
          <w:rFonts w:ascii="NewsGotT" w:hAnsi="NewsGotT"/>
        </w:rPr>
      </w:pPr>
      <w:r w:rsidRPr="00B71FFF">
        <w:rPr>
          <w:rFonts w:ascii="NewsGotT" w:hAnsi="NewsGotT" w:cs="Arial"/>
        </w:rPr>
        <w:t xml:space="preserve">por </w:t>
      </w:r>
      <w:r w:rsidRPr="00805697">
        <w:rPr>
          <w:rFonts w:ascii="NewsGotT" w:hAnsi="NewsGotT" w:cs="Arial"/>
          <w:highlight w:val="yellow"/>
        </w:rPr>
        <w:t>unanimidade/maioria</w:t>
      </w:r>
      <w:r w:rsidRPr="00B71FFF">
        <w:rPr>
          <w:rFonts w:ascii="NewsGotT" w:hAnsi="NewsGotT"/>
          <w:bCs/>
        </w:rPr>
        <w:t xml:space="preserve"> </w:t>
      </w:r>
      <w:r w:rsidR="00D559DD" w:rsidRPr="00B71FFF">
        <w:rPr>
          <w:rFonts w:ascii="NewsGotT" w:hAnsi="NewsGotT"/>
          <w:bCs/>
        </w:rPr>
        <w:t>propor a</w:t>
      </w:r>
      <w:r w:rsidR="00D559DD" w:rsidRPr="00613807">
        <w:rPr>
          <w:rFonts w:ascii="NewsGotT" w:hAnsi="NewsGotT"/>
          <w:bCs/>
          <w:highlight w:val="yellow"/>
        </w:rPr>
        <w:t>o</w:t>
      </w:r>
      <w:r w:rsidR="00613807" w:rsidRPr="00613807">
        <w:rPr>
          <w:rFonts w:ascii="NewsGotT" w:hAnsi="NewsGotT"/>
          <w:bCs/>
          <w:highlight w:val="yellow"/>
        </w:rPr>
        <w:t>/à</w:t>
      </w:r>
      <w:r w:rsidR="00D559DD" w:rsidRPr="00B71FFF">
        <w:rPr>
          <w:rFonts w:ascii="NewsGotT" w:hAnsi="NewsGotT"/>
          <w:bCs/>
        </w:rPr>
        <w:t xml:space="preserve"> candidat</w:t>
      </w:r>
      <w:r w:rsidR="00D559DD" w:rsidRPr="00613807">
        <w:rPr>
          <w:rFonts w:ascii="NewsGotT" w:hAnsi="NewsGotT"/>
          <w:bCs/>
          <w:highlight w:val="yellow"/>
        </w:rPr>
        <w:t>o</w:t>
      </w:r>
      <w:r w:rsidR="00613807" w:rsidRPr="00613807">
        <w:rPr>
          <w:rFonts w:ascii="NewsGotT" w:hAnsi="NewsGotT"/>
          <w:bCs/>
          <w:highlight w:val="yellow"/>
        </w:rPr>
        <w:t>/a</w:t>
      </w:r>
      <w:r w:rsidR="00D559DD" w:rsidRPr="00B71FFF">
        <w:rPr>
          <w:rFonts w:ascii="NewsGotT" w:hAnsi="NewsGotT"/>
          <w:bCs/>
        </w:rPr>
        <w:t xml:space="preserve"> as reformulações constantes do anexo à presente ata da qual faz parte integrante.</w:t>
      </w:r>
    </w:p>
    <w:p w14:paraId="6C1736D6" w14:textId="77777777" w:rsidR="00A23068" w:rsidRDefault="00A23068">
      <w:pPr>
        <w:spacing w:after="0" w:line="240" w:lineRule="auto"/>
        <w:rPr>
          <w:rFonts w:ascii="NewsGotT" w:hAnsi="NewsGotT" w:cs="Arial"/>
          <w:bCs/>
        </w:rPr>
      </w:pPr>
      <w:r>
        <w:rPr>
          <w:rFonts w:ascii="NewsGotT" w:hAnsi="NewsGotT" w:cs="Arial"/>
          <w:bCs/>
        </w:rPr>
        <w:br w:type="page"/>
      </w:r>
    </w:p>
    <w:p w14:paraId="62BFB437" w14:textId="48C64CCA" w:rsidR="00A23068" w:rsidRPr="00805697" w:rsidRDefault="00D559DD" w:rsidP="00A23068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</w:rPr>
      </w:pPr>
      <w:r w:rsidRPr="00B71FFF">
        <w:rPr>
          <w:rFonts w:ascii="NewsGotT" w:hAnsi="NewsGotT" w:cs="Arial"/>
          <w:bCs/>
        </w:rPr>
        <w:lastRenderedPageBreak/>
        <w:t xml:space="preserve">Procedeu-se também, nos termos regulamentares em vigor, </w:t>
      </w:r>
      <w:r w:rsidR="003F3D06">
        <w:rPr>
          <w:rFonts w:ascii="NewsGotT" w:hAnsi="NewsGotT" w:cs="Arial"/>
          <w:bCs/>
        </w:rPr>
        <w:t>ao pré-agendamento</w:t>
      </w:r>
      <w:r w:rsidRPr="00B71FFF">
        <w:rPr>
          <w:rFonts w:ascii="NewsGotT" w:hAnsi="NewsGotT" w:cs="Arial"/>
          <w:bCs/>
        </w:rPr>
        <w:t xml:space="preserve"> das provas</w:t>
      </w:r>
      <w:r>
        <w:rPr>
          <w:rFonts w:ascii="NewsGotT" w:hAnsi="NewsGotT" w:cs="Arial"/>
          <w:bCs/>
        </w:rPr>
        <w:t xml:space="preserve"> públicas</w:t>
      </w:r>
      <w:r w:rsidR="00A23068">
        <w:rPr>
          <w:rFonts w:ascii="NewsGotT" w:hAnsi="NewsGotT" w:cs="Arial"/>
          <w:bCs/>
        </w:rPr>
        <w:t xml:space="preserve"> </w:t>
      </w:r>
      <w:r w:rsidR="00A23068">
        <w:rPr>
          <w:rFonts w:ascii="NewsGotT" w:hAnsi="NewsGotT"/>
        </w:rPr>
        <w:t>a realizar</w:t>
      </w:r>
      <w:r w:rsidR="00A23068" w:rsidRPr="00B71FFF">
        <w:rPr>
          <w:rFonts w:ascii="NewsGotT" w:hAnsi="NewsGotT"/>
        </w:rPr>
        <w:t xml:space="preserve"> </w:t>
      </w:r>
      <w:r w:rsidR="00A23068">
        <w:rPr>
          <w:rFonts w:ascii="NewsGotT" w:hAnsi="NewsGotT"/>
        </w:rPr>
        <w:t xml:space="preserve">por </w:t>
      </w:r>
      <w:r w:rsidR="00A23068" w:rsidRPr="00B71FFF">
        <w:rPr>
          <w:rFonts w:ascii="NewsGotT" w:hAnsi="NewsGotT"/>
        </w:rPr>
        <w:t>videoconferência</w:t>
      </w:r>
      <w:r w:rsidR="00A23068">
        <w:rPr>
          <w:rFonts w:ascii="NewsGotT" w:hAnsi="NewsGotT"/>
        </w:rPr>
        <w:t xml:space="preserve"> através do </w:t>
      </w:r>
      <w:r w:rsidR="00A23068" w:rsidRPr="00B71FFF">
        <w:rPr>
          <w:rFonts w:ascii="NewsGotT" w:hAnsi="NewsGotT"/>
        </w:rPr>
        <w:t>serviço Colibri da FCCN</w:t>
      </w:r>
      <w:r w:rsidR="003039D9">
        <w:rPr>
          <w:rFonts w:ascii="NewsGotT" w:hAnsi="NewsGotT"/>
        </w:rPr>
        <w:t>, sem gravação</w:t>
      </w:r>
      <w:r w:rsidRPr="00B71FFF">
        <w:rPr>
          <w:rFonts w:ascii="NewsGotT" w:hAnsi="NewsGotT" w:cs="Arial"/>
          <w:bCs/>
        </w:rPr>
        <w:t>,</w:t>
      </w:r>
      <w:r w:rsidR="00A23068">
        <w:rPr>
          <w:rFonts w:ascii="NewsGotT" w:hAnsi="NewsGotT" w:cs="Arial"/>
          <w:bCs/>
        </w:rPr>
        <w:t xml:space="preserve"> </w:t>
      </w:r>
      <w:r w:rsidR="00A23068">
        <w:rPr>
          <w:rFonts w:ascii="NewsGotT" w:hAnsi="NewsGotT"/>
        </w:rPr>
        <w:t>cuja confirmação e publicitação carece de despacho o Vice-Reitor do pelouro</w:t>
      </w:r>
      <w:r w:rsidR="00A23068">
        <w:rPr>
          <w:rFonts w:ascii="NewsGotT" w:hAnsi="NewsGotT"/>
        </w:rPr>
        <w:t xml:space="preserve">. O júri manifestou a intenção de realizar as </w:t>
      </w:r>
      <w:r w:rsidR="00A23068" w:rsidRPr="00B71FFF">
        <w:rPr>
          <w:rFonts w:ascii="NewsGotT" w:hAnsi="NewsGotT" w:cs="Arial"/>
          <w:bCs/>
        </w:rPr>
        <w:t>provas</w:t>
      </w:r>
      <w:r w:rsidR="00A23068">
        <w:rPr>
          <w:rFonts w:ascii="NewsGotT" w:hAnsi="NewsGotT" w:cs="Arial"/>
          <w:bCs/>
        </w:rPr>
        <w:t xml:space="preserve"> públicas </w:t>
      </w:r>
      <w:r w:rsidRPr="00B71FFF">
        <w:rPr>
          <w:rFonts w:ascii="NewsGotT" w:hAnsi="NewsGotT" w:cs="Arial"/>
          <w:bCs/>
        </w:rPr>
        <w:t>no dia</w:t>
      </w:r>
      <w:r w:rsidRPr="00B71FFF">
        <w:rPr>
          <w:rFonts w:ascii="NewsGotT" w:hAnsi="NewsGotT" w:cs="Arial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de </w:t>
      </w:r>
      <w:proofErr w:type="spellStart"/>
      <w:r w:rsidR="00D73081" w:rsidRPr="00B71FFF">
        <w:rPr>
          <w:rFonts w:ascii="NewsGotT" w:hAnsi="NewsGotT"/>
          <w:highlight w:val="yellow"/>
        </w:rPr>
        <w:t>xxx</w:t>
      </w:r>
      <w:proofErr w:type="spellEnd"/>
      <w:r w:rsidR="00D73081" w:rsidRPr="00B71FFF">
        <w:rPr>
          <w:rFonts w:ascii="NewsGotT" w:hAnsi="NewsGotT" w:cs="Arial"/>
        </w:rPr>
        <w:t xml:space="preserve"> </w:t>
      </w:r>
      <w:r w:rsidRPr="00B71FFF">
        <w:rPr>
          <w:rFonts w:ascii="NewsGotT" w:hAnsi="NewsGotT" w:cs="Arial"/>
        </w:rPr>
        <w:t xml:space="preserve">de dois mil e </w:t>
      </w:r>
      <w:r w:rsidR="00C9252B">
        <w:rPr>
          <w:rFonts w:ascii="NewsGotT" w:hAnsi="NewsGotT"/>
        </w:rPr>
        <w:t>vinte</w:t>
      </w:r>
      <w:r w:rsidRPr="00B71FFF">
        <w:rPr>
          <w:rFonts w:ascii="NewsGotT" w:hAnsi="NewsGotT" w:cs="Arial"/>
        </w:rPr>
        <w:t xml:space="preserve"> </w:t>
      </w:r>
      <w:r w:rsidR="00CE03D4">
        <w:rPr>
          <w:rFonts w:ascii="NewsGotT" w:hAnsi="NewsGotT" w:cs="Arial"/>
        </w:rPr>
        <w:t>às</w:t>
      </w:r>
      <w:r w:rsidRPr="00B71FFF">
        <w:rPr>
          <w:rFonts w:ascii="NewsGotT" w:hAnsi="NewsGotT" w:cs="Arial"/>
        </w:rPr>
        <w:t xml:space="preserve"> </w:t>
      </w:r>
      <w:proofErr w:type="spellStart"/>
      <w:r w:rsidRPr="00B71FFF">
        <w:rPr>
          <w:rFonts w:ascii="NewsGotT" w:hAnsi="NewsGotT"/>
          <w:highlight w:val="yellow"/>
        </w:rPr>
        <w:t>xxx</w:t>
      </w:r>
      <w:proofErr w:type="spellEnd"/>
      <w:r w:rsidRPr="00B71FFF">
        <w:rPr>
          <w:rFonts w:ascii="NewsGotT" w:hAnsi="NewsGotT" w:cs="Arial"/>
        </w:rPr>
        <w:t xml:space="preserve"> horas.</w:t>
      </w:r>
      <w:r w:rsidR="00A23068" w:rsidRPr="00A23068">
        <w:rPr>
          <w:rFonts w:ascii="NewsGotT" w:hAnsi="NewsGotT"/>
        </w:rPr>
        <w:t xml:space="preserve"> </w:t>
      </w:r>
    </w:p>
    <w:p w14:paraId="6F717A8B" w14:textId="77777777" w:rsidR="00A23068" w:rsidRPr="00B71FFF" w:rsidRDefault="00A23068" w:rsidP="00A23068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/>
          <w:highlight w:val="lightGray"/>
        </w:rPr>
      </w:pPr>
    </w:p>
    <w:p w14:paraId="43CF425C" w14:textId="0FE65D69" w:rsidR="00D559DD" w:rsidRPr="00F319DD" w:rsidRDefault="00D559DD" w:rsidP="00A23068">
      <w:pPr>
        <w:jc w:val="both"/>
        <w:rPr>
          <w:rFonts w:ascii="NewsGotT" w:hAnsi="NewsGotT" w:cs="Arial"/>
        </w:rPr>
      </w:pPr>
      <w:r w:rsidRPr="00B71FFF">
        <w:rPr>
          <w:rFonts w:ascii="NewsGotT" w:hAnsi="NewsGotT" w:cs="Arial"/>
        </w:rPr>
        <w:t>Nada mais havendo a tratar, foi encerrada a reunião, tendo da mesma sido lavrada a presente ata, que se encontra assinada pelos membros do júri através de assinatura digital qualificada com Cartão de Cidadão</w:t>
      </w:r>
      <w:r w:rsidR="00CC43B6">
        <w:rPr>
          <w:rFonts w:ascii="NewsGotT" w:hAnsi="NewsGotT" w:cs="Arial"/>
        </w:rPr>
        <w:t xml:space="preserve"> ou Chave Móvel Digital</w:t>
      </w:r>
      <w:r w:rsidRPr="00B71FFF">
        <w:rPr>
          <w:rFonts w:ascii="NewsGotT" w:hAnsi="NewsGotT" w:cs="Arial"/>
        </w:rPr>
        <w:t xml:space="preserve">. </w:t>
      </w:r>
      <w:r w:rsidR="0086014F" w:rsidRPr="004E68B8">
        <w:rPr>
          <w:rFonts w:ascii="NewsGotT" w:hAnsi="NewsGotT" w:cs="Arial"/>
          <w:highlight w:val="cyan"/>
        </w:rPr>
        <w:t xml:space="preserve">Os membros estrangeiros do júri, </w:t>
      </w:r>
      <w:r w:rsidR="0086014F" w:rsidRPr="004E68B8">
        <w:rPr>
          <w:rFonts w:ascii="NewsGotT" w:hAnsi="NewsGotT"/>
          <w:highlight w:val="cyan"/>
        </w:rPr>
        <w:t xml:space="preserve">Doutor/a </w:t>
      </w:r>
      <w:proofErr w:type="spellStart"/>
      <w:r w:rsidR="0086014F" w:rsidRPr="004E68B8">
        <w:rPr>
          <w:rFonts w:ascii="NewsGotT" w:hAnsi="NewsGotT"/>
          <w:highlight w:val="cyan"/>
        </w:rPr>
        <w:t>xxx</w:t>
      </w:r>
      <w:proofErr w:type="spellEnd"/>
      <w:r w:rsidR="0086014F" w:rsidRPr="004E68B8">
        <w:rPr>
          <w:rFonts w:ascii="NewsGotT" w:hAnsi="NewsGotT"/>
          <w:highlight w:val="cyan"/>
        </w:rPr>
        <w:t xml:space="preserve"> e Doutor/a </w:t>
      </w:r>
      <w:proofErr w:type="spellStart"/>
      <w:r w:rsidR="0086014F" w:rsidRPr="004E68B8">
        <w:rPr>
          <w:rFonts w:ascii="NewsGotT" w:hAnsi="NewsGotT"/>
          <w:highlight w:val="cyan"/>
        </w:rPr>
        <w:t>xxx</w:t>
      </w:r>
      <w:proofErr w:type="spellEnd"/>
      <w:r w:rsidR="0086014F" w:rsidRPr="004E68B8">
        <w:rPr>
          <w:rFonts w:ascii="NewsGotT" w:hAnsi="NewsGotT" w:cs="Arial"/>
          <w:highlight w:val="cyan"/>
        </w:rPr>
        <w:t xml:space="preserve">, por não disporem de tecnologia que permita proceder à referida assinatura digital qualificada, ficam dispensados dessa assinatura, devendo enviar ao presidente do júri, por correio </w:t>
      </w:r>
      <w:proofErr w:type="spellStart"/>
      <w:r w:rsidR="0086014F" w:rsidRPr="004E68B8">
        <w:rPr>
          <w:rFonts w:ascii="NewsGotT" w:hAnsi="NewsGotT" w:cs="Arial"/>
          <w:highlight w:val="cyan"/>
        </w:rPr>
        <w:t>eletrónico</w:t>
      </w:r>
      <w:proofErr w:type="spellEnd"/>
      <w:r w:rsidR="0086014F" w:rsidRPr="004E68B8">
        <w:rPr>
          <w:rFonts w:ascii="NewsGotT" w:hAnsi="NewsGotT" w:cs="Arial"/>
          <w:highlight w:val="cyan"/>
        </w:rPr>
        <w:t>, no prazo de 24 horas, o seu parecer, assinado e digitalizado, o qual fica anexo à presente ata</w:t>
      </w:r>
      <w:r w:rsidR="0086014F" w:rsidRPr="00B71FFF">
        <w:rPr>
          <w:rFonts w:ascii="NewsGotT" w:hAnsi="NewsGotT" w:cs="Arial"/>
        </w:rPr>
        <w:t xml:space="preserve"> </w:t>
      </w:r>
      <w:r w:rsidR="0086014F">
        <w:rPr>
          <w:rFonts w:ascii="NewsGotT" w:hAnsi="NewsGotT"/>
          <w:highlight w:val="green"/>
        </w:rPr>
        <w:t>[</w:t>
      </w:r>
      <w:r w:rsidR="0086014F" w:rsidRPr="00F32655">
        <w:rPr>
          <w:rFonts w:ascii="NewsGotT" w:hAnsi="NewsGotT"/>
          <w:highlight w:val="green"/>
        </w:rPr>
        <w:t>e</w:t>
      </w:r>
      <w:r w:rsidR="0086014F">
        <w:rPr>
          <w:rFonts w:ascii="NewsGotT" w:hAnsi="NewsGotT"/>
          <w:highlight w:val="green"/>
        </w:rPr>
        <w:t>liminar a frase a azul</w:t>
      </w:r>
      <w:r w:rsidR="0086014F" w:rsidRPr="00F32655">
        <w:rPr>
          <w:rFonts w:ascii="NewsGotT" w:hAnsi="NewsGotT"/>
          <w:highlight w:val="green"/>
        </w:rPr>
        <w:t xml:space="preserve">, se </w:t>
      </w:r>
      <w:r w:rsidR="0086014F">
        <w:rPr>
          <w:rFonts w:ascii="NewsGotT" w:hAnsi="NewsGotT"/>
          <w:highlight w:val="green"/>
        </w:rPr>
        <w:t xml:space="preserve">não </w:t>
      </w:r>
      <w:r w:rsidR="0086014F" w:rsidRPr="00F32655">
        <w:rPr>
          <w:rFonts w:ascii="NewsGotT" w:hAnsi="NewsGotT"/>
          <w:highlight w:val="green"/>
        </w:rPr>
        <w:t>se aplicar</w:t>
      </w:r>
      <w:r w:rsidR="0086014F" w:rsidRPr="00036DC9">
        <w:rPr>
          <w:rFonts w:ascii="NewsGotT" w:hAnsi="NewsGotT"/>
          <w:highlight w:val="green"/>
        </w:rPr>
        <w:t>]</w:t>
      </w:r>
      <w:r w:rsidR="0086014F" w:rsidRPr="00B71FFF">
        <w:rPr>
          <w:rFonts w:ascii="NewsGotT" w:hAnsi="NewsGotT" w:cs="Arial"/>
        </w:rPr>
        <w:t>.</w:t>
      </w:r>
    </w:p>
    <w:p w14:paraId="6A1D03E1" w14:textId="77777777" w:rsidR="00855362" w:rsidRPr="00202E00" w:rsidRDefault="00855362" w:rsidP="007915F3">
      <w:pPr>
        <w:spacing w:after="0" w:line="240" w:lineRule="auto"/>
        <w:jc w:val="center"/>
        <w:rPr>
          <w:rFonts w:ascii="NewsGotT" w:hAnsi="NewsGotT"/>
          <w:b/>
          <w:sz w:val="20"/>
          <w:szCs w:val="20"/>
        </w:rPr>
      </w:pPr>
    </w:p>
    <w:sectPr w:rsidR="00855362" w:rsidRPr="00202E00" w:rsidSect="0085536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7244" w14:textId="77777777" w:rsidR="004636E6" w:rsidRDefault="004636E6" w:rsidP="00FF341E">
      <w:pPr>
        <w:spacing w:after="0" w:line="240" w:lineRule="auto"/>
      </w:pPr>
      <w:r>
        <w:separator/>
      </w:r>
    </w:p>
  </w:endnote>
  <w:endnote w:type="continuationSeparator" w:id="0">
    <w:p w14:paraId="1F31AAAF" w14:textId="77777777" w:rsidR="004636E6" w:rsidRDefault="004636E6" w:rsidP="00FF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sGotTLig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ndale Sans UI">
    <w:altName w:val="Times New Roman"/>
    <w:charset w:val="00"/>
    <w:family w:val="auto"/>
    <w:pitch w:val="variable"/>
  </w:font>
  <w:font w:name="NewsGotT">
    <w:altName w:val="News Got T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B3A3" w14:textId="77777777" w:rsidR="004636E6" w:rsidRDefault="004636E6" w:rsidP="004B4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6E8B8" w14:textId="77777777" w:rsidR="004636E6" w:rsidRDefault="004636E6" w:rsidP="00805D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BE48A" w14:textId="77777777" w:rsidR="004636E6" w:rsidRDefault="004636E6" w:rsidP="00805D4C">
    <w:pPr>
      <w:spacing w:after="0" w:line="240" w:lineRule="auto"/>
      <w:rPr>
        <w:sz w:val="4"/>
        <w:szCs w:val="4"/>
      </w:rPr>
    </w:pPr>
  </w:p>
  <w:p w14:paraId="44828016" w14:textId="77777777" w:rsidR="004636E6" w:rsidRPr="00805D4C" w:rsidRDefault="004636E6" w:rsidP="00805D4C">
    <w:pPr>
      <w:spacing w:after="0" w:line="240" w:lineRule="auto"/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7"/>
      <w:gridCol w:w="2888"/>
      <w:gridCol w:w="2915"/>
    </w:tblGrid>
    <w:tr w:rsidR="004636E6" w:rsidRPr="00883382" w14:paraId="7E85297D" w14:textId="77777777" w:rsidTr="00805D4C">
      <w:tc>
        <w:tcPr>
          <w:tcW w:w="2917" w:type="dxa"/>
        </w:tcPr>
        <w:p w14:paraId="4BA4B8FB" w14:textId="549F69B7" w:rsidR="004636E6" w:rsidRDefault="004636E6" w:rsidP="00805D4C">
          <w:pPr>
            <w:tabs>
              <w:tab w:val="center" w:pos="4252"/>
              <w:tab w:val="right" w:pos="8504"/>
            </w:tabs>
            <w:jc w:val="both"/>
            <w:rPr>
              <w:rFonts w:ascii="NewsGotT" w:hAnsi="NewsGotT"/>
              <w:sz w:val="16"/>
              <w:szCs w:val="16"/>
            </w:rPr>
          </w:pPr>
        </w:p>
      </w:tc>
      <w:tc>
        <w:tcPr>
          <w:tcW w:w="2888" w:type="dxa"/>
        </w:tcPr>
        <w:p w14:paraId="09594FC7" w14:textId="77777777" w:rsidR="004636E6" w:rsidRDefault="004636E6" w:rsidP="00805D4C">
          <w:pPr>
            <w:tabs>
              <w:tab w:val="center" w:pos="4252"/>
              <w:tab w:val="right" w:pos="8504"/>
            </w:tabs>
            <w:jc w:val="both"/>
            <w:rPr>
              <w:rFonts w:ascii="NewsGotT" w:hAnsi="NewsGotT"/>
              <w:sz w:val="16"/>
              <w:szCs w:val="16"/>
            </w:rPr>
          </w:pPr>
        </w:p>
      </w:tc>
      <w:tc>
        <w:tcPr>
          <w:tcW w:w="2915" w:type="dxa"/>
        </w:tcPr>
        <w:p w14:paraId="291404E8" w14:textId="77777777" w:rsidR="004636E6" w:rsidRDefault="004636E6" w:rsidP="00805D4C">
          <w:pPr>
            <w:pStyle w:val="Footer"/>
            <w:jc w:val="right"/>
            <w:rPr>
              <w:rFonts w:ascii="NewsGotT" w:hAnsi="NewsGotT"/>
              <w:sz w:val="16"/>
              <w:szCs w:val="16"/>
            </w:rPr>
          </w:pPr>
        </w:p>
        <w:p w14:paraId="4256298F" w14:textId="619D6B51" w:rsidR="004636E6" w:rsidRPr="00883382" w:rsidRDefault="004636E6" w:rsidP="00805D4C">
          <w:pPr>
            <w:pStyle w:val="Footer"/>
            <w:jc w:val="right"/>
            <w:rPr>
              <w:rFonts w:ascii="News Gothic MT" w:hAnsi="News Gothic MT"/>
              <w:sz w:val="12"/>
              <w:szCs w:val="12"/>
            </w:rPr>
          </w:pPr>
          <w:r>
            <w:rPr>
              <w:rFonts w:ascii="NewsGotT" w:hAnsi="NewsGotT"/>
              <w:sz w:val="16"/>
              <w:szCs w:val="16"/>
            </w:rPr>
            <w:t>página</w:t>
          </w:r>
          <w:r>
            <w:rPr>
              <w:rStyle w:val="PageNumber"/>
              <w:rFonts w:ascii="News Gothic MT" w:hAnsi="News Gothic MT"/>
              <w:sz w:val="12"/>
              <w:szCs w:val="12"/>
            </w:rPr>
            <w:t xml:space="preserve"> </w:t>
          </w:r>
          <w:r w:rsidRPr="00883382">
            <w:rPr>
              <w:rFonts w:ascii="NewsGotT" w:hAnsi="NewsGotT"/>
              <w:sz w:val="16"/>
              <w:szCs w:val="16"/>
            </w:rPr>
            <w:fldChar w:fldCharType="begin"/>
          </w:r>
          <w:r w:rsidRPr="00883382">
            <w:rPr>
              <w:rFonts w:ascii="NewsGotT" w:hAnsi="NewsGotT"/>
              <w:sz w:val="16"/>
              <w:szCs w:val="16"/>
            </w:rPr>
            <w:instrText xml:space="preserve">PAGE  </w:instrText>
          </w:r>
          <w:r w:rsidRPr="00883382">
            <w:rPr>
              <w:rFonts w:ascii="NewsGotT" w:hAnsi="NewsGotT"/>
              <w:sz w:val="16"/>
              <w:szCs w:val="16"/>
            </w:rPr>
            <w:fldChar w:fldCharType="separate"/>
          </w:r>
          <w:r w:rsidR="006159FD">
            <w:rPr>
              <w:rFonts w:ascii="NewsGotT" w:hAnsi="NewsGotT"/>
              <w:noProof/>
              <w:sz w:val="16"/>
              <w:szCs w:val="16"/>
            </w:rPr>
            <w:t>1</w:t>
          </w:r>
          <w:r w:rsidRPr="00883382">
            <w:rPr>
              <w:rFonts w:ascii="NewsGotT" w:hAnsi="NewsGotT"/>
              <w:sz w:val="16"/>
              <w:szCs w:val="16"/>
            </w:rPr>
            <w:fldChar w:fldCharType="end"/>
          </w:r>
          <w:r>
            <w:rPr>
              <w:rFonts w:ascii="NewsGotT" w:hAnsi="NewsGotT"/>
              <w:sz w:val="16"/>
              <w:szCs w:val="16"/>
            </w:rPr>
            <w:t>/</w:t>
          </w:r>
          <w:r w:rsidR="00E45523">
            <w:rPr>
              <w:rFonts w:ascii="NewsGotT" w:hAnsi="NewsGotT"/>
              <w:sz w:val="16"/>
              <w:szCs w:val="16"/>
            </w:rPr>
            <w:t>2</w:t>
          </w:r>
        </w:p>
      </w:tc>
    </w:tr>
  </w:tbl>
  <w:p w14:paraId="6383638E" w14:textId="77777777" w:rsidR="004636E6" w:rsidRPr="00883382" w:rsidRDefault="004636E6" w:rsidP="00805D4C">
    <w:pPr>
      <w:tabs>
        <w:tab w:val="center" w:pos="4252"/>
        <w:tab w:val="right" w:pos="8504"/>
      </w:tabs>
      <w:jc w:val="both"/>
      <w:rPr>
        <w:rFonts w:ascii="NewsGotT" w:hAnsi="NewsGotT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6761" w14:textId="77777777" w:rsidR="004636E6" w:rsidRDefault="004636E6" w:rsidP="00FF341E">
      <w:pPr>
        <w:spacing w:after="0" w:line="240" w:lineRule="auto"/>
      </w:pPr>
      <w:r>
        <w:separator/>
      </w:r>
    </w:p>
  </w:footnote>
  <w:footnote w:type="continuationSeparator" w:id="0">
    <w:p w14:paraId="16918A66" w14:textId="77777777" w:rsidR="004636E6" w:rsidRDefault="004636E6" w:rsidP="00FF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F1C"/>
    <w:multiLevelType w:val="hybridMultilevel"/>
    <w:tmpl w:val="89F4F9F4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500"/>
    <w:multiLevelType w:val="multilevel"/>
    <w:tmpl w:val="AF9A3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8C60EB"/>
    <w:multiLevelType w:val="multilevel"/>
    <w:tmpl w:val="3A4E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upperLetter"/>
      <w:lvlText w:val="%4."/>
      <w:lvlJc w:val="left"/>
      <w:pPr>
        <w:ind w:left="1728" w:hanging="648"/>
      </w:pPr>
    </w:lvl>
    <w:lvl w:ilvl="4">
      <w:start w:val="1"/>
      <w:numFmt w:val="upperLetter"/>
      <w:lvlText w:val="%5."/>
      <w:lvlJc w:val="left"/>
      <w:pPr>
        <w:ind w:left="2232" w:hanging="792"/>
      </w:pPr>
      <w:rPr>
        <w:b/>
        <w:color w:val="404040" w:themeColor="text1" w:themeTint="BF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8273DE"/>
    <w:multiLevelType w:val="hybridMultilevel"/>
    <w:tmpl w:val="08E24ABA"/>
    <w:lvl w:ilvl="0" w:tplc="570E193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3506"/>
    <w:multiLevelType w:val="hybridMultilevel"/>
    <w:tmpl w:val="91063382"/>
    <w:lvl w:ilvl="0" w:tplc="3710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3881"/>
    <w:multiLevelType w:val="hybridMultilevel"/>
    <w:tmpl w:val="051C672A"/>
    <w:lvl w:ilvl="0" w:tplc="959AB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5C715E"/>
    <w:multiLevelType w:val="hybridMultilevel"/>
    <w:tmpl w:val="5C0EDE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41A7D"/>
    <w:multiLevelType w:val="hybridMultilevel"/>
    <w:tmpl w:val="D2DCEAE0"/>
    <w:lvl w:ilvl="0" w:tplc="C3AA01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470E7"/>
    <w:multiLevelType w:val="hybridMultilevel"/>
    <w:tmpl w:val="1E109732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FF604F4"/>
    <w:multiLevelType w:val="hybridMultilevel"/>
    <w:tmpl w:val="EC88BC98"/>
    <w:lvl w:ilvl="0" w:tplc="16B8F75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0A93"/>
    <w:multiLevelType w:val="hybridMultilevel"/>
    <w:tmpl w:val="D04452D8"/>
    <w:lvl w:ilvl="0" w:tplc="DE34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0C2"/>
    <w:multiLevelType w:val="hybridMultilevel"/>
    <w:tmpl w:val="788055EE"/>
    <w:lvl w:ilvl="0" w:tplc="09181B5C">
      <w:start w:val="1"/>
      <w:numFmt w:val="upperLetter"/>
      <w:lvlText w:val="%1)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6413C3"/>
    <w:multiLevelType w:val="hybridMultilevel"/>
    <w:tmpl w:val="E15E9448"/>
    <w:lvl w:ilvl="0" w:tplc="43CEB4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5404F20"/>
    <w:multiLevelType w:val="hybridMultilevel"/>
    <w:tmpl w:val="D6EE06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47BC3"/>
    <w:multiLevelType w:val="multilevel"/>
    <w:tmpl w:val="68865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C52300A"/>
    <w:multiLevelType w:val="hybridMultilevel"/>
    <w:tmpl w:val="2BA232BE"/>
    <w:lvl w:ilvl="0" w:tplc="AA6C9E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07"/>
    <w:rsid w:val="00000F0E"/>
    <w:rsid w:val="000018C7"/>
    <w:rsid w:val="00002FAA"/>
    <w:rsid w:val="00003007"/>
    <w:rsid w:val="00003D7D"/>
    <w:rsid w:val="0000420B"/>
    <w:rsid w:val="00012E75"/>
    <w:rsid w:val="00013261"/>
    <w:rsid w:val="000164DF"/>
    <w:rsid w:val="000228C5"/>
    <w:rsid w:val="00024AB8"/>
    <w:rsid w:val="000267EA"/>
    <w:rsid w:val="000325F8"/>
    <w:rsid w:val="00032709"/>
    <w:rsid w:val="00033012"/>
    <w:rsid w:val="0003675C"/>
    <w:rsid w:val="00036A88"/>
    <w:rsid w:val="00036DC9"/>
    <w:rsid w:val="000433E0"/>
    <w:rsid w:val="00045C52"/>
    <w:rsid w:val="00045D4A"/>
    <w:rsid w:val="00046FFC"/>
    <w:rsid w:val="000515D3"/>
    <w:rsid w:val="000545A0"/>
    <w:rsid w:val="000545EF"/>
    <w:rsid w:val="00055497"/>
    <w:rsid w:val="00055C35"/>
    <w:rsid w:val="00063A1D"/>
    <w:rsid w:val="000640EE"/>
    <w:rsid w:val="00064667"/>
    <w:rsid w:val="00066E4E"/>
    <w:rsid w:val="00067383"/>
    <w:rsid w:val="00070070"/>
    <w:rsid w:val="0007307A"/>
    <w:rsid w:val="0007488A"/>
    <w:rsid w:val="00074C85"/>
    <w:rsid w:val="0007598A"/>
    <w:rsid w:val="0007689A"/>
    <w:rsid w:val="000777A6"/>
    <w:rsid w:val="000812DB"/>
    <w:rsid w:val="00082075"/>
    <w:rsid w:val="00082EDF"/>
    <w:rsid w:val="00083C28"/>
    <w:rsid w:val="000844E5"/>
    <w:rsid w:val="00085D94"/>
    <w:rsid w:val="000916C4"/>
    <w:rsid w:val="0009354D"/>
    <w:rsid w:val="00093BCD"/>
    <w:rsid w:val="0009517F"/>
    <w:rsid w:val="00096D26"/>
    <w:rsid w:val="00096EBD"/>
    <w:rsid w:val="00097E71"/>
    <w:rsid w:val="000A1924"/>
    <w:rsid w:val="000A2147"/>
    <w:rsid w:val="000A395E"/>
    <w:rsid w:val="000A3FB3"/>
    <w:rsid w:val="000A4829"/>
    <w:rsid w:val="000A4AEF"/>
    <w:rsid w:val="000A7FD1"/>
    <w:rsid w:val="000B1A7D"/>
    <w:rsid w:val="000B37F0"/>
    <w:rsid w:val="000C0248"/>
    <w:rsid w:val="000C3751"/>
    <w:rsid w:val="000C4BE6"/>
    <w:rsid w:val="000C5B56"/>
    <w:rsid w:val="000C64AE"/>
    <w:rsid w:val="000D177E"/>
    <w:rsid w:val="000D3930"/>
    <w:rsid w:val="000D5441"/>
    <w:rsid w:val="000D544B"/>
    <w:rsid w:val="000E1386"/>
    <w:rsid w:val="000E1FF4"/>
    <w:rsid w:val="000E4C9F"/>
    <w:rsid w:val="000E5F55"/>
    <w:rsid w:val="000E72CC"/>
    <w:rsid w:val="000F0ED6"/>
    <w:rsid w:val="000F1632"/>
    <w:rsid w:val="000F317C"/>
    <w:rsid w:val="000F381D"/>
    <w:rsid w:val="000F5BCD"/>
    <w:rsid w:val="00104A43"/>
    <w:rsid w:val="00107CD6"/>
    <w:rsid w:val="001119CC"/>
    <w:rsid w:val="00111B89"/>
    <w:rsid w:val="001132B2"/>
    <w:rsid w:val="00115AF2"/>
    <w:rsid w:val="00116D98"/>
    <w:rsid w:val="00116E7C"/>
    <w:rsid w:val="00116F7B"/>
    <w:rsid w:val="001203B3"/>
    <w:rsid w:val="00120895"/>
    <w:rsid w:val="00121BBF"/>
    <w:rsid w:val="001230EE"/>
    <w:rsid w:val="00125C0D"/>
    <w:rsid w:val="00126B2E"/>
    <w:rsid w:val="00130D1C"/>
    <w:rsid w:val="001320A8"/>
    <w:rsid w:val="0013287A"/>
    <w:rsid w:val="00132DDC"/>
    <w:rsid w:val="0013460A"/>
    <w:rsid w:val="00134F7C"/>
    <w:rsid w:val="001373D0"/>
    <w:rsid w:val="00141A2A"/>
    <w:rsid w:val="00142609"/>
    <w:rsid w:val="00144353"/>
    <w:rsid w:val="00145312"/>
    <w:rsid w:val="0015241B"/>
    <w:rsid w:val="00152D7A"/>
    <w:rsid w:val="00153419"/>
    <w:rsid w:val="00153F33"/>
    <w:rsid w:val="00156611"/>
    <w:rsid w:val="001621E9"/>
    <w:rsid w:val="00162652"/>
    <w:rsid w:val="001643E4"/>
    <w:rsid w:val="0016522D"/>
    <w:rsid w:val="00167DE4"/>
    <w:rsid w:val="00171FF9"/>
    <w:rsid w:val="00172382"/>
    <w:rsid w:val="00173822"/>
    <w:rsid w:val="001763CF"/>
    <w:rsid w:val="00176DE6"/>
    <w:rsid w:val="00177F64"/>
    <w:rsid w:val="00184C32"/>
    <w:rsid w:val="001858F3"/>
    <w:rsid w:val="00185EB0"/>
    <w:rsid w:val="0018749A"/>
    <w:rsid w:val="0018762B"/>
    <w:rsid w:val="00193C1A"/>
    <w:rsid w:val="00195F44"/>
    <w:rsid w:val="001967A0"/>
    <w:rsid w:val="001A7EE1"/>
    <w:rsid w:val="001B0123"/>
    <w:rsid w:val="001B169C"/>
    <w:rsid w:val="001B293D"/>
    <w:rsid w:val="001B41C7"/>
    <w:rsid w:val="001B5BA2"/>
    <w:rsid w:val="001C0208"/>
    <w:rsid w:val="001C1F90"/>
    <w:rsid w:val="001C3217"/>
    <w:rsid w:val="001C420D"/>
    <w:rsid w:val="001C5C1E"/>
    <w:rsid w:val="001D1B81"/>
    <w:rsid w:val="001D20D0"/>
    <w:rsid w:val="001D3084"/>
    <w:rsid w:val="001D76C6"/>
    <w:rsid w:val="001E2BAF"/>
    <w:rsid w:val="001E4489"/>
    <w:rsid w:val="001F002E"/>
    <w:rsid w:val="001F3029"/>
    <w:rsid w:val="001F3704"/>
    <w:rsid w:val="001F674F"/>
    <w:rsid w:val="001F74F8"/>
    <w:rsid w:val="001F766D"/>
    <w:rsid w:val="00201C0F"/>
    <w:rsid w:val="00202498"/>
    <w:rsid w:val="00202E00"/>
    <w:rsid w:val="0021279E"/>
    <w:rsid w:val="0021325A"/>
    <w:rsid w:val="002135ED"/>
    <w:rsid w:val="00215A18"/>
    <w:rsid w:val="002178C0"/>
    <w:rsid w:val="00224479"/>
    <w:rsid w:val="00224509"/>
    <w:rsid w:val="00224674"/>
    <w:rsid w:val="0024666E"/>
    <w:rsid w:val="00251DC7"/>
    <w:rsid w:val="002539D4"/>
    <w:rsid w:val="00254883"/>
    <w:rsid w:val="00255F43"/>
    <w:rsid w:val="00257B28"/>
    <w:rsid w:val="00261990"/>
    <w:rsid w:val="00261E26"/>
    <w:rsid w:val="00264576"/>
    <w:rsid w:val="00270EDE"/>
    <w:rsid w:val="002727AC"/>
    <w:rsid w:val="00273E12"/>
    <w:rsid w:val="00275BD9"/>
    <w:rsid w:val="002768C2"/>
    <w:rsid w:val="00276D11"/>
    <w:rsid w:val="00277157"/>
    <w:rsid w:val="002776EF"/>
    <w:rsid w:val="002815DB"/>
    <w:rsid w:val="0028192F"/>
    <w:rsid w:val="00281D59"/>
    <w:rsid w:val="00281F81"/>
    <w:rsid w:val="00283D2E"/>
    <w:rsid w:val="0028612D"/>
    <w:rsid w:val="00287717"/>
    <w:rsid w:val="002908D0"/>
    <w:rsid w:val="00290D4C"/>
    <w:rsid w:val="002931B6"/>
    <w:rsid w:val="00296A94"/>
    <w:rsid w:val="002A1804"/>
    <w:rsid w:val="002A1B25"/>
    <w:rsid w:val="002A4879"/>
    <w:rsid w:val="002A53C4"/>
    <w:rsid w:val="002A6BB0"/>
    <w:rsid w:val="002A7EAA"/>
    <w:rsid w:val="002B0E31"/>
    <w:rsid w:val="002B2D4A"/>
    <w:rsid w:val="002B3156"/>
    <w:rsid w:val="002B33CA"/>
    <w:rsid w:val="002B393E"/>
    <w:rsid w:val="002C0061"/>
    <w:rsid w:val="002C4A90"/>
    <w:rsid w:val="002C5460"/>
    <w:rsid w:val="002C5BFE"/>
    <w:rsid w:val="002D1172"/>
    <w:rsid w:val="002D17A3"/>
    <w:rsid w:val="002D4625"/>
    <w:rsid w:val="002D52F6"/>
    <w:rsid w:val="002E0C74"/>
    <w:rsid w:val="002E2BE5"/>
    <w:rsid w:val="002E36F5"/>
    <w:rsid w:val="002E4C23"/>
    <w:rsid w:val="002E63A4"/>
    <w:rsid w:val="002E6FC5"/>
    <w:rsid w:val="002F1BB6"/>
    <w:rsid w:val="002F4C33"/>
    <w:rsid w:val="002F5126"/>
    <w:rsid w:val="002F5C15"/>
    <w:rsid w:val="002F6BE3"/>
    <w:rsid w:val="002F79BE"/>
    <w:rsid w:val="00300280"/>
    <w:rsid w:val="00300521"/>
    <w:rsid w:val="003021A9"/>
    <w:rsid w:val="0030316A"/>
    <w:rsid w:val="00303765"/>
    <w:rsid w:val="003039D9"/>
    <w:rsid w:val="00303E83"/>
    <w:rsid w:val="00304B89"/>
    <w:rsid w:val="00306BD0"/>
    <w:rsid w:val="00310D67"/>
    <w:rsid w:val="00311707"/>
    <w:rsid w:val="00311980"/>
    <w:rsid w:val="00312B61"/>
    <w:rsid w:val="0031406A"/>
    <w:rsid w:val="00315151"/>
    <w:rsid w:val="00320CB3"/>
    <w:rsid w:val="003218FA"/>
    <w:rsid w:val="00321B80"/>
    <w:rsid w:val="00324FF8"/>
    <w:rsid w:val="003257C8"/>
    <w:rsid w:val="00325AC9"/>
    <w:rsid w:val="00331349"/>
    <w:rsid w:val="0033390D"/>
    <w:rsid w:val="003400FA"/>
    <w:rsid w:val="00345E7C"/>
    <w:rsid w:val="00347E16"/>
    <w:rsid w:val="003548E1"/>
    <w:rsid w:val="003549DC"/>
    <w:rsid w:val="00362C40"/>
    <w:rsid w:val="00363D13"/>
    <w:rsid w:val="00364810"/>
    <w:rsid w:val="00366D87"/>
    <w:rsid w:val="00370694"/>
    <w:rsid w:val="00370CAC"/>
    <w:rsid w:val="00371C6C"/>
    <w:rsid w:val="00372B07"/>
    <w:rsid w:val="0037744C"/>
    <w:rsid w:val="00390CE0"/>
    <w:rsid w:val="00392047"/>
    <w:rsid w:val="003920AE"/>
    <w:rsid w:val="0039458E"/>
    <w:rsid w:val="00394E0D"/>
    <w:rsid w:val="00397C27"/>
    <w:rsid w:val="00397E50"/>
    <w:rsid w:val="003A00EB"/>
    <w:rsid w:val="003A4601"/>
    <w:rsid w:val="003A7021"/>
    <w:rsid w:val="003A75C8"/>
    <w:rsid w:val="003B1DE3"/>
    <w:rsid w:val="003B2F9E"/>
    <w:rsid w:val="003B66E5"/>
    <w:rsid w:val="003B701C"/>
    <w:rsid w:val="003C13F0"/>
    <w:rsid w:val="003C212E"/>
    <w:rsid w:val="003C3077"/>
    <w:rsid w:val="003C7043"/>
    <w:rsid w:val="003D4B59"/>
    <w:rsid w:val="003D6BCE"/>
    <w:rsid w:val="003D6E47"/>
    <w:rsid w:val="003D7235"/>
    <w:rsid w:val="003D736F"/>
    <w:rsid w:val="003E087F"/>
    <w:rsid w:val="003E1516"/>
    <w:rsid w:val="003E4421"/>
    <w:rsid w:val="003E7BA6"/>
    <w:rsid w:val="003F272B"/>
    <w:rsid w:val="003F2A99"/>
    <w:rsid w:val="003F2EAF"/>
    <w:rsid w:val="003F3D06"/>
    <w:rsid w:val="003F52DB"/>
    <w:rsid w:val="0040040E"/>
    <w:rsid w:val="00400A0E"/>
    <w:rsid w:val="0040267D"/>
    <w:rsid w:val="00403920"/>
    <w:rsid w:val="00404156"/>
    <w:rsid w:val="004049E3"/>
    <w:rsid w:val="00404CC4"/>
    <w:rsid w:val="00406F69"/>
    <w:rsid w:val="00410792"/>
    <w:rsid w:val="00413369"/>
    <w:rsid w:val="00416613"/>
    <w:rsid w:val="004171C4"/>
    <w:rsid w:val="00420639"/>
    <w:rsid w:val="00421434"/>
    <w:rsid w:val="004233AB"/>
    <w:rsid w:val="004234A0"/>
    <w:rsid w:val="00423802"/>
    <w:rsid w:val="00424652"/>
    <w:rsid w:val="0042557E"/>
    <w:rsid w:val="00426F17"/>
    <w:rsid w:val="00430E56"/>
    <w:rsid w:val="00432B91"/>
    <w:rsid w:val="00433683"/>
    <w:rsid w:val="00433C0C"/>
    <w:rsid w:val="004340B2"/>
    <w:rsid w:val="004356BB"/>
    <w:rsid w:val="0043573F"/>
    <w:rsid w:val="004407EB"/>
    <w:rsid w:val="004408E3"/>
    <w:rsid w:val="00443422"/>
    <w:rsid w:val="004436D4"/>
    <w:rsid w:val="004442D8"/>
    <w:rsid w:val="0044487B"/>
    <w:rsid w:val="00444D44"/>
    <w:rsid w:val="0044542A"/>
    <w:rsid w:val="00450973"/>
    <w:rsid w:val="00457D65"/>
    <w:rsid w:val="004636E1"/>
    <w:rsid w:val="004636E6"/>
    <w:rsid w:val="00470A47"/>
    <w:rsid w:val="00470E52"/>
    <w:rsid w:val="00470EC6"/>
    <w:rsid w:val="004728DA"/>
    <w:rsid w:val="00472F1B"/>
    <w:rsid w:val="00473A98"/>
    <w:rsid w:val="0048162C"/>
    <w:rsid w:val="00482699"/>
    <w:rsid w:val="00482CF4"/>
    <w:rsid w:val="004831BD"/>
    <w:rsid w:val="0048569D"/>
    <w:rsid w:val="004900F7"/>
    <w:rsid w:val="00491144"/>
    <w:rsid w:val="004917AF"/>
    <w:rsid w:val="00491873"/>
    <w:rsid w:val="0049266B"/>
    <w:rsid w:val="00495519"/>
    <w:rsid w:val="0049767E"/>
    <w:rsid w:val="004A1692"/>
    <w:rsid w:val="004A38D0"/>
    <w:rsid w:val="004A47C1"/>
    <w:rsid w:val="004A7C23"/>
    <w:rsid w:val="004B1F39"/>
    <w:rsid w:val="004B3009"/>
    <w:rsid w:val="004B3763"/>
    <w:rsid w:val="004B4EF3"/>
    <w:rsid w:val="004C07C9"/>
    <w:rsid w:val="004C300D"/>
    <w:rsid w:val="004C3A3E"/>
    <w:rsid w:val="004C5708"/>
    <w:rsid w:val="004C57AF"/>
    <w:rsid w:val="004C5CCC"/>
    <w:rsid w:val="004D0C6F"/>
    <w:rsid w:val="004D17EA"/>
    <w:rsid w:val="004D30FA"/>
    <w:rsid w:val="004D369A"/>
    <w:rsid w:val="004D39C2"/>
    <w:rsid w:val="004D4184"/>
    <w:rsid w:val="004E181A"/>
    <w:rsid w:val="004E209F"/>
    <w:rsid w:val="004E30E1"/>
    <w:rsid w:val="004E5E14"/>
    <w:rsid w:val="004E7FDC"/>
    <w:rsid w:val="004F3E4E"/>
    <w:rsid w:val="004F59B4"/>
    <w:rsid w:val="004F6C7C"/>
    <w:rsid w:val="004F72B0"/>
    <w:rsid w:val="004F7FA5"/>
    <w:rsid w:val="00503883"/>
    <w:rsid w:val="0050552D"/>
    <w:rsid w:val="00511393"/>
    <w:rsid w:val="005125A1"/>
    <w:rsid w:val="005132F9"/>
    <w:rsid w:val="00513F7F"/>
    <w:rsid w:val="00517840"/>
    <w:rsid w:val="00520182"/>
    <w:rsid w:val="005211C4"/>
    <w:rsid w:val="005212E9"/>
    <w:rsid w:val="0052195F"/>
    <w:rsid w:val="005237EB"/>
    <w:rsid w:val="005244C8"/>
    <w:rsid w:val="00524E1D"/>
    <w:rsid w:val="00526B38"/>
    <w:rsid w:val="00526FEC"/>
    <w:rsid w:val="005300A7"/>
    <w:rsid w:val="005311D1"/>
    <w:rsid w:val="00531838"/>
    <w:rsid w:val="0053195F"/>
    <w:rsid w:val="00531E79"/>
    <w:rsid w:val="00532930"/>
    <w:rsid w:val="0053343C"/>
    <w:rsid w:val="00536A00"/>
    <w:rsid w:val="005409C6"/>
    <w:rsid w:val="005412D7"/>
    <w:rsid w:val="00546734"/>
    <w:rsid w:val="0054693F"/>
    <w:rsid w:val="00546D97"/>
    <w:rsid w:val="00547580"/>
    <w:rsid w:val="005528F7"/>
    <w:rsid w:val="00552EF7"/>
    <w:rsid w:val="005607E0"/>
    <w:rsid w:val="0056390E"/>
    <w:rsid w:val="00567845"/>
    <w:rsid w:val="00572313"/>
    <w:rsid w:val="005764E5"/>
    <w:rsid w:val="00576FC3"/>
    <w:rsid w:val="00583CB4"/>
    <w:rsid w:val="00586D53"/>
    <w:rsid w:val="00590FCB"/>
    <w:rsid w:val="00593083"/>
    <w:rsid w:val="00595489"/>
    <w:rsid w:val="00597060"/>
    <w:rsid w:val="005A03DF"/>
    <w:rsid w:val="005A3349"/>
    <w:rsid w:val="005A40C7"/>
    <w:rsid w:val="005A4509"/>
    <w:rsid w:val="005A53FA"/>
    <w:rsid w:val="005A5868"/>
    <w:rsid w:val="005A7058"/>
    <w:rsid w:val="005A7093"/>
    <w:rsid w:val="005A7EC8"/>
    <w:rsid w:val="005B0014"/>
    <w:rsid w:val="005B09E6"/>
    <w:rsid w:val="005B209A"/>
    <w:rsid w:val="005B3ADA"/>
    <w:rsid w:val="005B4DAA"/>
    <w:rsid w:val="005B66BC"/>
    <w:rsid w:val="005C754C"/>
    <w:rsid w:val="005C7CF6"/>
    <w:rsid w:val="005D3BDF"/>
    <w:rsid w:val="005D680E"/>
    <w:rsid w:val="005D7EC8"/>
    <w:rsid w:val="005E238A"/>
    <w:rsid w:val="005E28A3"/>
    <w:rsid w:val="005E662F"/>
    <w:rsid w:val="005E686B"/>
    <w:rsid w:val="005E7817"/>
    <w:rsid w:val="005F4FC0"/>
    <w:rsid w:val="005F71E3"/>
    <w:rsid w:val="0060259B"/>
    <w:rsid w:val="006041DB"/>
    <w:rsid w:val="006045CC"/>
    <w:rsid w:val="00605C05"/>
    <w:rsid w:val="00607CDE"/>
    <w:rsid w:val="00607D5D"/>
    <w:rsid w:val="006109AF"/>
    <w:rsid w:val="00610A44"/>
    <w:rsid w:val="00611D1A"/>
    <w:rsid w:val="006124AF"/>
    <w:rsid w:val="00613807"/>
    <w:rsid w:val="00614F33"/>
    <w:rsid w:val="006159FD"/>
    <w:rsid w:val="00615D4F"/>
    <w:rsid w:val="00616485"/>
    <w:rsid w:val="006164E9"/>
    <w:rsid w:val="006170B0"/>
    <w:rsid w:val="00620E69"/>
    <w:rsid w:val="00621ADD"/>
    <w:rsid w:val="00621EA7"/>
    <w:rsid w:val="00622AFC"/>
    <w:rsid w:val="0062583D"/>
    <w:rsid w:val="006313AD"/>
    <w:rsid w:val="006336A9"/>
    <w:rsid w:val="006366DC"/>
    <w:rsid w:val="006417B9"/>
    <w:rsid w:val="006422D1"/>
    <w:rsid w:val="006437D1"/>
    <w:rsid w:val="00644AC9"/>
    <w:rsid w:val="00645879"/>
    <w:rsid w:val="00647996"/>
    <w:rsid w:val="006515B2"/>
    <w:rsid w:val="006603E1"/>
    <w:rsid w:val="006653B7"/>
    <w:rsid w:val="00665614"/>
    <w:rsid w:val="00665F5D"/>
    <w:rsid w:val="006665C3"/>
    <w:rsid w:val="00676FCE"/>
    <w:rsid w:val="0068083E"/>
    <w:rsid w:val="00681695"/>
    <w:rsid w:val="006870A5"/>
    <w:rsid w:val="00691B98"/>
    <w:rsid w:val="006A1141"/>
    <w:rsid w:val="006A1680"/>
    <w:rsid w:val="006A28C5"/>
    <w:rsid w:val="006A2B04"/>
    <w:rsid w:val="006A4652"/>
    <w:rsid w:val="006A72D9"/>
    <w:rsid w:val="006B1B43"/>
    <w:rsid w:val="006B284F"/>
    <w:rsid w:val="006B3EF7"/>
    <w:rsid w:val="006B3F0C"/>
    <w:rsid w:val="006B6521"/>
    <w:rsid w:val="006C0786"/>
    <w:rsid w:val="006C160C"/>
    <w:rsid w:val="006C2778"/>
    <w:rsid w:val="006C291E"/>
    <w:rsid w:val="006C2B59"/>
    <w:rsid w:val="006C3E5E"/>
    <w:rsid w:val="006C47CF"/>
    <w:rsid w:val="006C6B04"/>
    <w:rsid w:val="006C6DFC"/>
    <w:rsid w:val="006D019C"/>
    <w:rsid w:val="006D0482"/>
    <w:rsid w:val="006D366E"/>
    <w:rsid w:val="006D3D75"/>
    <w:rsid w:val="006E23C7"/>
    <w:rsid w:val="006E3864"/>
    <w:rsid w:val="006E4FC7"/>
    <w:rsid w:val="006E5215"/>
    <w:rsid w:val="006E7940"/>
    <w:rsid w:val="006E7957"/>
    <w:rsid w:val="006E7C1F"/>
    <w:rsid w:val="006F1A27"/>
    <w:rsid w:val="006F2C03"/>
    <w:rsid w:val="006F40B6"/>
    <w:rsid w:val="006F57DC"/>
    <w:rsid w:val="006F5D4C"/>
    <w:rsid w:val="0070010B"/>
    <w:rsid w:val="00705536"/>
    <w:rsid w:val="0071097C"/>
    <w:rsid w:val="00711DF6"/>
    <w:rsid w:val="00712C08"/>
    <w:rsid w:val="00712F58"/>
    <w:rsid w:val="00714E40"/>
    <w:rsid w:val="00715D59"/>
    <w:rsid w:val="00720741"/>
    <w:rsid w:val="00721DDD"/>
    <w:rsid w:val="00724FEA"/>
    <w:rsid w:val="00725027"/>
    <w:rsid w:val="00727E10"/>
    <w:rsid w:val="00730558"/>
    <w:rsid w:val="00735A52"/>
    <w:rsid w:val="00740393"/>
    <w:rsid w:val="00741454"/>
    <w:rsid w:val="00741DFF"/>
    <w:rsid w:val="0074387A"/>
    <w:rsid w:val="00747186"/>
    <w:rsid w:val="007547EE"/>
    <w:rsid w:val="00760C4E"/>
    <w:rsid w:val="00762119"/>
    <w:rsid w:val="00762648"/>
    <w:rsid w:val="007643CF"/>
    <w:rsid w:val="00765C40"/>
    <w:rsid w:val="00766CD6"/>
    <w:rsid w:val="00771BB7"/>
    <w:rsid w:val="00771D5E"/>
    <w:rsid w:val="00772BEB"/>
    <w:rsid w:val="00772F20"/>
    <w:rsid w:val="007737B4"/>
    <w:rsid w:val="007746D7"/>
    <w:rsid w:val="00774E35"/>
    <w:rsid w:val="00775487"/>
    <w:rsid w:val="007762CA"/>
    <w:rsid w:val="00781A1C"/>
    <w:rsid w:val="00784BC5"/>
    <w:rsid w:val="0078624C"/>
    <w:rsid w:val="007915F3"/>
    <w:rsid w:val="00791DEB"/>
    <w:rsid w:val="00793494"/>
    <w:rsid w:val="007938EF"/>
    <w:rsid w:val="00793FA1"/>
    <w:rsid w:val="00794839"/>
    <w:rsid w:val="007A181C"/>
    <w:rsid w:val="007A44C0"/>
    <w:rsid w:val="007A459C"/>
    <w:rsid w:val="007A4BE4"/>
    <w:rsid w:val="007A720C"/>
    <w:rsid w:val="007B0303"/>
    <w:rsid w:val="007B084F"/>
    <w:rsid w:val="007B2803"/>
    <w:rsid w:val="007B65D4"/>
    <w:rsid w:val="007C01F9"/>
    <w:rsid w:val="007C23F3"/>
    <w:rsid w:val="007C5CCC"/>
    <w:rsid w:val="007C5E23"/>
    <w:rsid w:val="007C6646"/>
    <w:rsid w:val="007D01E9"/>
    <w:rsid w:val="007D089B"/>
    <w:rsid w:val="007D1813"/>
    <w:rsid w:val="007D21AF"/>
    <w:rsid w:val="007D2C87"/>
    <w:rsid w:val="007D3863"/>
    <w:rsid w:val="007D4393"/>
    <w:rsid w:val="007D45BE"/>
    <w:rsid w:val="007D4698"/>
    <w:rsid w:val="007D5D0B"/>
    <w:rsid w:val="007D7125"/>
    <w:rsid w:val="007D7F98"/>
    <w:rsid w:val="007E2647"/>
    <w:rsid w:val="007E3AAB"/>
    <w:rsid w:val="007E6D19"/>
    <w:rsid w:val="007F062A"/>
    <w:rsid w:val="007F383F"/>
    <w:rsid w:val="007F6B63"/>
    <w:rsid w:val="007F7E16"/>
    <w:rsid w:val="00801AC6"/>
    <w:rsid w:val="00802A24"/>
    <w:rsid w:val="00805AA1"/>
    <w:rsid w:val="00805D4C"/>
    <w:rsid w:val="00807E7B"/>
    <w:rsid w:val="00810307"/>
    <w:rsid w:val="00811083"/>
    <w:rsid w:val="008119B9"/>
    <w:rsid w:val="00811B3F"/>
    <w:rsid w:val="00812079"/>
    <w:rsid w:val="00813CEA"/>
    <w:rsid w:val="0081431C"/>
    <w:rsid w:val="0081668A"/>
    <w:rsid w:val="008201FA"/>
    <w:rsid w:val="008215EB"/>
    <w:rsid w:val="008238FC"/>
    <w:rsid w:val="00830164"/>
    <w:rsid w:val="00830C32"/>
    <w:rsid w:val="008333DF"/>
    <w:rsid w:val="008428F7"/>
    <w:rsid w:val="00842CDA"/>
    <w:rsid w:val="00846251"/>
    <w:rsid w:val="0084683C"/>
    <w:rsid w:val="00847812"/>
    <w:rsid w:val="00850145"/>
    <w:rsid w:val="0085099D"/>
    <w:rsid w:val="00851777"/>
    <w:rsid w:val="00851B00"/>
    <w:rsid w:val="00853BDA"/>
    <w:rsid w:val="00855362"/>
    <w:rsid w:val="008576BA"/>
    <w:rsid w:val="00860032"/>
    <w:rsid w:val="0086014F"/>
    <w:rsid w:val="00860BDA"/>
    <w:rsid w:val="0086325B"/>
    <w:rsid w:val="00864E8F"/>
    <w:rsid w:val="00871E2F"/>
    <w:rsid w:val="008725E0"/>
    <w:rsid w:val="0087266B"/>
    <w:rsid w:val="00872975"/>
    <w:rsid w:val="008764B1"/>
    <w:rsid w:val="0088115A"/>
    <w:rsid w:val="008825E8"/>
    <w:rsid w:val="00883D41"/>
    <w:rsid w:val="00884833"/>
    <w:rsid w:val="00886297"/>
    <w:rsid w:val="008862AB"/>
    <w:rsid w:val="0088653C"/>
    <w:rsid w:val="00886A19"/>
    <w:rsid w:val="008872BE"/>
    <w:rsid w:val="0089115E"/>
    <w:rsid w:val="008929AC"/>
    <w:rsid w:val="00893205"/>
    <w:rsid w:val="008934DC"/>
    <w:rsid w:val="00894BF5"/>
    <w:rsid w:val="00896A3A"/>
    <w:rsid w:val="0089737C"/>
    <w:rsid w:val="00897562"/>
    <w:rsid w:val="008978AD"/>
    <w:rsid w:val="00897AFE"/>
    <w:rsid w:val="008A150E"/>
    <w:rsid w:val="008A1746"/>
    <w:rsid w:val="008A2651"/>
    <w:rsid w:val="008A3151"/>
    <w:rsid w:val="008A3A69"/>
    <w:rsid w:val="008A622D"/>
    <w:rsid w:val="008A75D1"/>
    <w:rsid w:val="008B3497"/>
    <w:rsid w:val="008B4B27"/>
    <w:rsid w:val="008B5004"/>
    <w:rsid w:val="008B59EE"/>
    <w:rsid w:val="008B5E13"/>
    <w:rsid w:val="008B6F3D"/>
    <w:rsid w:val="008C07F1"/>
    <w:rsid w:val="008C2698"/>
    <w:rsid w:val="008C2738"/>
    <w:rsid w:val="008C2F51"/>
    <w:rsid w:val="008C4D39"/>
    <w:rsid w:val="008C60F3"/>
    <w:rsid w:val="008C70C1"/>
    <w:rsid w:val="008C7DDB"/>
    <w:rsid w:val="008D0D99"/>
    <w:rsid w:val="008D2BED"/>
    <w:rsid w:val="008D3C54"/>
    <w:rsid w:val="008D57C1"/>
    <w:rsid w:val="008E2ACD"/>
    <w:rsid w:val="008E4536"/>
    <w:rsid w:val="008E6585"/>
    <w:rsid w:val="008E756B"/>
    <w:rsid w:val="008E7E93"/>
    <w:rsid w:val="008E7F40"/>
    <w:rsid w:val="008F16BC"/>
    <w:rsid w:val="008F3758"/>
    <w:rsid w:val="008F37CD"/>
    <w:rsid w:val="008F3BB4"/>
    <w:rsid w:val="008F573C"/>
    <w:rsid w:val="00902244"/>
    <w:rsid w:val="009028DE"/>
    <w:rsid w:val="00902B73"/>
    <w:rsid w:val="00903D58"/>
    <w:rsid w:val="00905898"/>
    <w:rsid w:val="00911A93"/>
    <w:rsid w:val="00913609"/>
    <w:rsid w:val="0091694C"/>
    <w:rsid w:val="009218B5"/>
    <w:rsid w:val="0092286E"/>
    <w:rsid w:val="00922DA7"/>
    <w:rsid w:val="00924762"/>
    <w:rsid w:val="00924BB1"/>
    <w:rsid w:val="00932CEF"/>
    <w:rsid w:val="00932FB2"/>
    <w:rsid w:val="00933337"/>
    <w:rsid w:val="0093406D"/>
    <w:rsid w:val="00937CCB"/>
    <w:rsid w:val="00940975"/>
    <w:rsid w:val="00942436"/>
    <w:rsid w:val="00942528"/>
    <w:rsid w:val="00942A73"/>
    <w:rsid w:val="00943908"/>
    <w:rsid w:val="00943B21"/>
    <w:rsid w:val="009452E5"/>
    <w:rsid w:val="009475E2"/>
    <w:rsid w:val="00950458"/>
    <w:rsid w:val="00950B16"/>
    <w:rsid w:val="009526C9"/>
    <w:rsid w:val="00952D0C"/>
    <w:rsid w:val="0095792B"/>
    <w:rsid w:val="00960AB9"/>
    <w:rsid w:val="00960B12"/>
    <w:rsid w:val="0096121F"/>
    <w:rsid w:val="0096446D"/>
    <w:rsid w:val="00965D5A"/>
    <w:rsid w:val="00970269"/>
    <w:rsid w:val="00973CB7"/>
    <w:rsid w:val="009743CE"/>
    <w:rsid w:val="00975EB7"/>
    <w:rsid w:val="00976250"/>
    <w:rsid w:val="009778E9"/>
    <w:rsid w:val="00977AF0"/>
    <w:rsid w:val="00984C66"/>
    <w:rsid w:val="009935D8"/>
    <w:rsid w:val="00995DF1"/>
    <w:rsid w:val="009A0259"/>
    <w:rsid w:val="009A0AD5"/>
    <w:rsid w:val="009A109D"/>
    <w:rsid w:val="009A17E4"/>
    <w:rsid w:val="009A1B2B"/>
    <w:rsid w:val="009A23C2"/>
    <w:rsid w:val="009A2BE0"/>
    <w:rsid w:val="009A3B3D"/>
    <w:rsid w:val="009A3CC4"/>
    <w:rsid w:val="009A3CD3"/>
    <w:rsid w:val="009A3DE3"/>
    <w:rsid w:val="009A3E3F"/>
    <w:rsid w:val="009A671A"/>
    <w:rsid w:val="009A70CA"/>
    <w:rsid w:val="009B1457"/>
    <w:rsid w:val="009B5A7B"/>
    <w:rsid w:val="009B759D"/>
    <w:rsid w:val="009C0341"/>
    <w:rsid w:val="009C0E47"/>
    <w:rsid w:val="009C144B"/>
    <w:rsid w:val="009C1508"/>
    <w:rsid w:val="009C3ABD"/>
    <w:rsid w:val="009C40B2"/>
    <w:rsid w:val="009C4D0F"/>
    <w:rsid w:val="009C6FB4"/>
    <w:rsid w:val="009C7854"/>
    <w:rsid w:val="009D3EFF"/>
    <w:rsid w:val="009D42B4"/>
    <w:rsid w:val="009D4442"/>
    <w:rsid w:val="009D4B5C"/>
    <w:rsid w:val="009D7065"/>
    <w:rsid w:val="009D7F27"/>
    <w:rsid w:val="009E12F1"/>
    <w:rsid w:val="009E2F8A"/>
    <w:rsid w:val="009E3388"/>
    <w:rsid w:val="009E4392"/>
    <w:rsid w:val="009E53C4"/>
    <w:rsid w:val="009E631E"/>
    <w:rsid w:val="009F21F5"/>
    <w:rsid w:val="009F4E13"/>
    <w:rsid w:val="009F70A5"/>
    <w:rsid w:val="00A002C5"/>
    <w:rsid w:val="00A003C7"/>
    <w:rsid w:val="00A0315E"/>
    <w:rsid w:val="00A04C71"/>
    <w:rsid w:val="00A105BF"/>
    <w:rsid w:val="00A164A8"/>
    <w:rsid w:val="00A23068"/>
    <w:rsid w:val="00A230EF"/>
    <w:rsid w:val="00A23518"/>
    <w:rsid w:val="00A23903"/>
    <w:rsid w:val="00A23A1B"/>
    <w:rsid w:val="00A26907"/>
    <w:rsid w:val="00A26AE0"/>
    <w:rsid w:val="00A319DF"/>
    <w:rsid w:val="00A32562"/>
    <w:rsid w:val="00A36454"/>
    <w:rsid w:val="00A425F3"/>
    <w:rsid w:val="00A42ED1"/>
    <w:rsid w:val="00A432A2"/>
    <w:rsid w:val="00A44E3C"/>
    <w:rsid w:val="00A51A9D"/>
    <w:rsid w:val="00A534E2"/>
    <w:rsid w:val="00A54FAF"/>
    <w:rsid w:val="00A55691"/>
    <w:rsid w:val="00A56B54"/>
    <w:rsid w:val="00A576A5"/>
    <w:rsid w:val="00A63096"/>
    <w:rsid w:val="00A63B3F"/>
    <w:rsid w:val="00A63FE2"/>
    <w:rsid w:val="00A65E1E"/>
    <w:rsid w:val="00A72BE3"/>
    <w:rsid w:val="00A735BC"/>
    <w:rsid w:val="00A7503D"/>
    <w:rsid w:val="00A777AA"/>
    <w:rsid w:val="00A85A18"/>
    <w:rsid w:val="00A85A42"/>
    <w:rsid w:val="00A85BD2"/>
    <w:rsid w:val="00A8650B"/>
    <w:rsid w:val="00A872FE"/>
    <w:rsid w:val="00A9178A"/>
    <w:rsid w:val="00A9629D"/>
    <w:rsid w:val="00A97B89"/>
    <w:rsid w:val="00AA196F"/>
    <w:rsid w:val="00AA302B"/>
    <w:rsid w:val="00AA5953"/>
    <w:rsid w:val="00AA675C"/>
    <w:rsid w:val="00AB1F45"/>
    <w:rsid w:val="00AB2946"/>
    <w:rsid w:val="00AB5222"/>
    <w:rsid w:val="00AB5F86"/>
    <w:rsid w:val="00AC2090"/>
    <w:rsid w:val="00AC3105"/>
    <w:rsid w:val="00AC3CA3"/>
    <w:rsid w:val="00AC4D24"/>
    <w:rsid w:val="00AC5144"/>
    <w:rsid w:val="00AC55E9"/>
    <w:rsid w:val="00AD02E9"/>
    <w:rsid w:val="00AD04A6"/>
    <w:rsid w:val="00AD190C"/>
    <w:rsid w:val="00AD3579"/>
    <w:rsid w:val="00AD793F"/>
    <w:rsid w:val="00AE0169"/>
    <w:rsid w:val="00AE20EF"/>
    <w:rsid w:val="00AE30BD"/>
    <w:rsid w:val="00AE4C30"/>
    <w:rsid w:val="00AF22E0"/>
    <w:rsid w:val="00AF2B7C"/>
    <w:rsid w:val="00AF4CF7"/>
    <w:rsid w:val="00B0118F"/>
    <w:rsid w:val="00B05AFF"/>
    <w:rsid w:val="00B1051A"/>
    <w:rsid w:val="00B10C51"/>
    <w:rsid w:val="00B10F83"/>
    <w:rsid w:val="00B118F6"/>
    <w:rsid w:val="00B126DA"/>
    <w:rsid w:val="00B13228"/>
    <w:rsid w:val="00B14E62"/>
    <w:rsid w:val="00B16835"/>
    <w:rsid w:val="00B176BE"/>
    <w:rsid w:val="00B22C15"/>
    <w:rsid w:val="00B26502"/>
    <w:rsid w:val="00B30715"/>
    <w:rsid w:val="00B34EE6"/>
    <w:rsid w:val="00B352C2"/>
    <w:rsid w:val="00B35708"/>
    <w:rsid w:val="00B35960"/>
    <w:rsid w:val="00B3754A"/>
    <w:rsid w:val="00B37E5D"/>
    <w:rsid w:val="00B40990"/>
    <w:rsid w:val="00B4162B"/>
    <w:rsid w:val="00B41B39"/>
    <w:rsid w:val="00B42520"/>
    <w:rsid w:val="00B45324"/>
    <w:rsid w:val="00B47F9C"/>
    <w:rsid w:val="00B5103E"/>
    <w:rsid w:val="00B557E3"/>
    <w:rsid w:val="00B55D4A"/>
    <w:rsid w:val="00B63D72"/>
    <w:rsid w:val="00B66C21"/>
    <w:rsid w:val="00B679EA"/>
    <w:rsid w:val="00B7036E"/>
    <w:rsid w:val="00B728BA"/>
    <w:rsid w:val="00B832D4"/>
    <w:rsid w:val="00B853A7"/>
    <w:rsid w:val="00B87395"/>
    <w:rsid w:val="00B87A28"/>
    <w:rsid w:val="00B9412F"/>
    <w:rsid w:val="00B9484D"/>
    <w:rsid w:val="00B94AF2"/>
    <w:rsid w:val="00B96FCF"/>
    <w:rsid w:val="00BA386D"/>
    <w:rsid w:val="00BA58A5"/>
    <w:rsid w:val="00BA69E8"/>
    <w:rsid w:val="00BA72A7"/>
    <w:rsid w:val="00BB0C0B"/>
    <w:rsid w:val="00BB3609"/>
    <w:rsid w:val="00BB5689"/>
    <w:rsid w:val="00BB60BE"/>
    <w:rsid w:val="00BC248D"/>
    <w:rsid w:val="00BC467F"/>
    <w:rsid w:val="00BD3206"/>
    <w:rsid w:val="00BD6610"/>
    <w:rsid w:val="00BD6C27"/>
    <w:rsid w:val="00BD74B1"/>
    <w:rsid w:val="00BE1E5E"/>
    <w:rsid w:val="00BE384B"/>
    <w:rsid w:val="00BE6F49"/>
    <w:rsid w:val="00BE75B1"/>
    <w:rsid w:val="00BF4FCB"/>
    <w:rsid w:val="00BF5CF5"/>
    <w:rsid w:val="00BF6B7E"/>
    <w:rsid w:val="00BF71A5"/>
    <w:rsid w:val="00C00AEE"/>
    <w:rsid w:val="00C04160"/>
    <w:rsid w:val="00C06617"/>
    <w:rsid w:val="00C14D7E"/>
    <w:rsid w:val="00C15041"/>
    <w:rsid w:val="00C15F78"/>
    <w:rsid w:val="00C16B2B"/>
    <w:rsid w:val="00C16BE6"/>
    <w:rsid w:val="00C1731C"/>
    <w:rsid w:val="00C179AE"/>
    <w:rsid w:val="00C21649"/>
    <w:rsid w:val="00C23794"/>
    <w:rsid w:val="00C27346"/>
    <w:rsid w:val="00C308B0"/>
    <w:rsid w:val="00C32AA0"/>
    <w:rsid w:val="00C3326D"/>
    <w:rsid w:val="00C339CA"/>
    <w:rsid w:val="00C35028"/>
    <w:rsid w:val="00C358BB"/>
    <w:rsid w:val="00C36C17"/>
    <w:rsid w:val="00C37EB4"/>
    <w:rsid w:val="00C41710"/>
    <w:rsid w:val="00C47078"/>
    <w:rsid w:val="00C4733D"/>
    <w:rsid w:val="00C4774D"/>
    <w:rsid w:val="00C52988"/>
    <w:rsid w:val="00C53078"/>
    <w:rsid w:val="00C543AD"/>
    <w:rsid w:val="00C54F91"/>
    <w:rsid w:val="00C6087E"/>
    <w:rsid w:val="00C645E3"/>
    <w:rsid w:val="00C67AAB"/>
    <w:rsid w:val="00C67DA7"/>
    <w:rsid w:val="00C70EE5"/>
    <w:rsid w:val="00C71DC0"/>
    <w:rsid w:val="00C742BD"/>
    <w:rsid w:val="00C768B8"/>
    <w:rsid w:val="00C76D02"/>
    <w:rsid w:val="00C82BC1"/>
    <w:rsid w:val="00C833B0"/>
    <w:rsid w:val="00C83945"/>
    <w:rsid w:val="00C86AE6"/>
    <w:rsid w:val="00C86EAE"/>
    <w:rsid w:val="00C87560"/>
    <w:rsid w:val="00C9071C"/>
    <w:rsid w:val="00C91206"/>
    <w:rsid w:val="00C9252B"/>
    <w:rsid w:val="00C94405"/>
    <w:rsid w:val="00C95F13"/>
    <w:rsid w:val="00C97FF7"/>
    <w:rsid w:val="00CA089E"/>
    <w:rsid w:val="00CA0F98"/>
    <w:rsid w:val="00CA2B45"/>
    <w:rsid w:val="00CA3A22"/>
    <w:rsid w:val="00CA3C7D"/>
    <w:rsid w:val="00CA3F6B"/>
    <w:rsid w:val="00CA45F5"/>
    <w:rsid w:val="00CA5A2A"/>
    <w:rsid w:val="00CB19F8"/>
    <w:rsid w:val="00CB21D0"/>
    <w:rsid w:val="00CB665B"/>
    <w:rsid w:val="00CB6AB6"/>
    <w:rsid w:val="00CC163F"/>
    <w:rsid w:val="00CC43B6"/>
    <w:rsid w:val="00CC51E5"/>
    <w:rsid w:val="00CC5479"/>
    <w:rsid w:val="00CD3064"/>
    <w:rsid w:val="00CD3A5A"/>
    <w:rsid w:val="00CD3C33"/>
    <w:rsid w:val="00CD3C59"/>
    <w:rsid w:val="00CD59B6"/>
    <w:rsid w:val="00CD7001"/>
    <w:rsid w:val="00CE03D4"/>
    <w:rsid w:val="00CE0469"/>
    <w:rsid w:val="00CE0A8A"/>
    <w:rsid w:val="00CE1564"/>
    <w:rsid w:val="00CF6826"/>
    <w:rsid w:val="00CF69E5"/>
    <w:rsid w:val="00D00F84"/>
    <w:rsid w:val="00D01E66"/>
    <w:rsid w:val="00D03AB6"/>
    <w:rsid w:val="00D04180"/>
    <w:rsid w:val="00D04B82"/>
    <w:rsid w:val="00D0525B"/>
    <w:rsid w:val="00D10781"/>
    <w:rsid w:val="00D125D7"/>
    <w:rsid w:val="00D130A3"/>
    <w:rsid w:val="00D13316"/>
    <w:rsid w:val="00D14B54"/>
    <w:rsid w:val="00D1682E"/>
    <w:rsid w:val="00D17C34"/>
    <w:rsid w:val="00D22312"/>
    <w:rsid w:val="00D2285D"/>
    <w:rsid w:val="00D22936"/>
    <w:rsid w:val="00D24B34"/>
    <w:rsid w:val="00D271E6"/>
    <w:rsid w:val="00D308C2"/>
    <w:rsid w:val="00D32442"/>
    <w:rsid w:val="00D3334C"/>
    <w:rsid w:val="00D34154"/>
    <w:rsid w:val="00D37E08"/>
    <w:rsid w:val="00D40A34"/>
    <w:rsid w:val="00D414FB"/>
    <w:rsid w:val="00D4294F"/>
    <w:rsid w:val="00D46E33"/>
    <w:rsid w:val="00D472B9"/>
    <w:rsid w:val="00D52F84"/>
    <w:rsid w:val="00D559DD"/>
    <w:rsid w:val="00D56052"/>
    <w:rsid w:val="00D564B4"/>
    <w:rsid w:val="00D572D2"/>
    <w:rsid w:val="00D5784A"/>
    <w:rsid w:val="00D57E5C"/>
    <w:rsid w:val="00D619F0"/>
    <w:rsid w:val="00D6655E"/>
    <w:rsid w:val="00D67907"/>
    <w:rsid w:val="00D7101E"/>
    <w:rsid w:val="00D73081"/>
    <w:rsid w:val="00D765B1"/>
    <w:rsid w:val="00D82404"/>
    <w:rsid w:val="00D8420A"/>
    <w:rsid w:val="00D8565B"/>
    <w:rsid w:val="00D87BA2"/>
    <w:rsid w:val="00D90382"/>
    <w:rsid w:val="00D90E40"/>
    <w:rsid w:val="00D92531"/>
    <w:rsid w:val="00D92E97"/>
    <w:rsid w:val="00D944CD"/>
    <w:rsid w:val="00D94CE3"/>
    <w:rsid w:val="00D96BD0"/>
    <w:rsid w:val="00D97CD9"/>
    <w:rsid w:val="00D97D58"/>
    <w:rsid w:val="00DA458A"/>
    <w:rsid w:val="00DA4814"/>
    <w:rsid w:val="00DA5628"/>
    <w:rsid w:val="00DA6494"/>
    <w:rsid w:val="00DA7BA5"/>
    <w:rsid w:val="00DB0D1E"/>
    <w:rsid w:val="00DB3D92"/>
    <w:rsid w:val="00DB534B"/>
    <w:rsid w:val="00DC16C4"/>
    <w:rsid w:val="00DC2B6A"/>
    <w:rsid w:val="00DC2D09"/>
    <w:rsid w:val="00DC3EFA"/>
    <w:rsid w:val="00DC5CAD"/>
    <w:rsid w:val="00DC761C"/>
    <w:rsid w:val="00DD031D"/>
    <w:rsid w:val="00DD6268"/>
    <w:rsid w:val="00DD645B"/>
    <w:rsid w:val="00DD678B"/>
    <w:rsid w:val="00DE27F6"/>
    <w:rsid w:val="00DE4C39"/>
    <w:rsid w:val="00DF19C6"/>
    <w:rsid w:val="00DF1F01"/>
    <w:rsid w:val="00DF51C5"/>
    <w:rsid w:val="00DF529A"/>
    <w:rsid w:val="00DF653C"/>
    <w:rsid w:val="00DF656D"/>
    <w:rsid w:val="00DF7E77"/>
    <w:rsid w:val="00E062AB"/>
    <w:rsid w:val="00E062D9"/>
    <w:rsid w:val="00E07293"/>
    <w:rsid w:val="00E1043A"/>
    <w:rsid w:val="00E129EB"/>
    <w:rsid w:val="00E14231"/>
    <w:rsid w:val="00E14770"/>
    <w:rsid w:val="00E21929"/>
    <w:rsid w:val="00E22A67"/>
    <w:rsid w:val="00E24E8D"/>
    <w:rsid w:val="00E257F6"/>
    <w:rsid w:val="00E270B8"/>
    <w:rsid w:val="00E27DE9"/>
    <w:rsid w:val="00E30378"/>
    <w:rsid w:val="00E3056B"/>
    <w:rsid w:val="00E30FAE"/>
    <w:rsid w:val="00E33182"/>
    <w:rsid w:val="00E34A36"/>
    <w:rsid w:val="00E35B06"/>
    <w:rsid w:val="00E3636A"/>
    <w:rsid w:val="00E37478"/>
    <w:rsid w:val="00E40330"/>
    <w:rsid w:val="00E40FEF"/>
    <w:rsid w:val="00E44C43"/>
    <w:rsid w:val="00E45523"/>
    <w:rsid w:val="00E45D5B"/>
    <w:rsid w:val="00E473A2"/>
    <w:rsid w:val="00E47476"/>
    <w:rsid w:val="00E52A48"/>
    <w:rsid w:val="00E53492"/>
    <w:rsid w:val="00E53DB5"/>
    <w:rsid w:val="00E55C8C"/>
    <w:rsid w:val="00E56FF0"/>
    <w:rsid w:val="00E61B71"/>
    <w:rsid w:val="00E64796"/>
    <w:rsid w:val="00E664A3"/>
    <w:rsid w:val="00E717E1"/>
    <w:rsid w:val="00E744F8"/>
    <w:rsid w:val="00E76C09"/>
    <w:rsid w:val="00E80CD9"/>
    <w:rsid w:val="00E84D7F"/>
    <w:rsid w:val="00E84EDD"/>
    <w:rsid w:val="00E87031"/>
    <w:rsid w:val="00E911D9"/>
    <w:rsid w:val="00E926F5"/>
    <w:rsid w:val="00E93263"/>
    <w:rsid w:val="00E97FE5"/>
    <w:rsid w:val="00EA4499"/>
    <w:rsid w:val="00EA4707"/>
    <w:rsid w:val="00EA4E5B"/>
    <w:rsid w:val="00EA6497"/>
    <w:rsid w:val="00EB310D"/>
    <w:rsid w:val="00EB337B"/>
    <w:rsid w:val="00EB4013"/>
    <w:rsid w:val="00EB4615"/>
    <w:rsid w:val="00EB49FE"/>
    <w:rsid w:val="00EC3765"/>
    <w:rsid w:val="00EC4197"/>
    <w:rsid w:val="00EC7678"/>
    <w:rsid w:val="00EC7A8B"/>
    <w:rsid w:val="00ED1302"/>
    <w:rsid w:val="00ED405D"/>
    <w:rsid w:val="00ED5093"/>
    <w:rsid w:val="00ED76CD"/>
    <w:rsid w:val="00EE2814"/>
    <w:rsid w:val="00EE2C74"/>
    <w:rsid w:val="00EE3038"/>
    <w:rsid w:val="00EE6460"/>
    <w:rsid w:val="00EE7E0A"/>
    <w:rsid w:val="00EF0C8A"/>
    <w:rsid w:val="00EF6DE4"/>
    <w:rsid w:val="00EF7D26"/>
    <w:rsid w:val="00F00095"/>
    <w:rsid w:val="00F0178C"/>
    <w:rsid w:val="00F04EC1"/>
    <w:rsid w:val="00F0588A"/>
    <w:rsid w:val="00F11481"/>
    <w:rsid w:val="00F1161A"/>
    <w:rsid w:val="00F14D44"/>
    <w:rsid w:val="00F15FFE"/>
    <w:rsid w:val="00F16BD7"/>
    <w:rsid w:val="00F2214D"/>
    <w:rsid w:val="00F2270E"/>
    <w:rsid w:val="00F22EE6"/>
    <w:rsid w:val="00F255C6"/>
    <w:rsid w:val="00F260AD"/>
    <w:rsid w:val="00F307B7"/>
    <w:rsid w:val="00F30D68"/>
    <w:rsid w:val="00F319DD"/>
    <w:rsid w:val="00F3210A"/>
    <w:rsid w:val="00F33E4C"/>
    <w:rsid w:val="00F34D72"/>
    <w:rsid w:val="00F37615"/>
    <w:rsid w:val="00F410EF"/>
    <w:rsid w:val="00F4247F"/>
    <w:rsid w:val="00F42AF3"/>
    <w:rsid w:val="00F42D4A"/>
    <w:rsid w:val="00F4512A"/>
    <w:rsid w:val="00F45766"/>
    <w:rsid w:val="00F45C32"/>
    <w:rsid w:val="00F47BDB"/>
    <w:rsid w:val="00F50581"/>
    <w:rsid w:val="00F525EF"/>
    <w:rsid w:val="00F5335A"/>
    <w:rsid w:val="00F53DF4"/>
    <w:rsid w:val="00F57296"/>
    <w:rsid w:val="00F57600"/>
    <w:rsid w:val="00F606CF"/>
    <w:rsid w:val="00F6380E"/>
    <w:rsid w:val="00F63D36"/>
    <w:rsid w:val="00F650CE"/>
    <w:rsid w:val="00F652CE"/>
    <w:rsid w:val="00F66C08"/>
    <w:rsid w:val="00F70040"/>
    <w:rsid w:val="00F70598"/>
    <w:rsid w:val="00F70CB0"/>
    <w:rsid w:val="00F72AD9"/>
    <w:rsid w:val="00F748D5"/>
    <w:rsid w:val="00F77A7E"/>
    <w:rsid w:val="00F77D34"/>
    <w:rsid w:val="00F81F58"/>
    <w:rsid w:val="00F82056"/>
    <w:rsid w:val="00F83A54"/>
    <w:rsid w:val="00F83BE6"/>
    <w:rsid w:val="00F83E76"/>
    <w:rsid w:val="00F86248"/>
    <w:rsid w:val="00F86616"/>
    <w:rsid w:val="00F86A26"/>
    <w:rsid w:val="00F90D51"/>
    <w:rsid w:val="00F90F31"/>
    <w:rsid w:val="00F91DF9"/>
    <w:rsid w:val="00F939B3"/>
    <w:rsid w:val="00F9635B"/>
    <w:rsid w:val="00F97FE2"/>
    <w:rsid w:val="00FA043D"/>
    <w:rsid w:val="00FA1219"/>
    <w:rsid w:val="00FA671D"/>
    <w:rsid w:val="00FA6A10"/>
    <w:rsid w:val="00FB179C"/>
    <w:rsid w:val="00FB570F"/>
    <w:rsid w:val="00FB6C37"/>
    <w:rsid w:val="00FC29E2"/>
    <w:rsid w:val="00FC5E51"/>
    <w:rsid w:val="00FC6009"/>
    <w:rsid w:val="00FC70CE"/>
    <w:rsid w:val="00FC7253"/>
    <w:rsid w:val="00FC77A5"/>
    <w:rsid w:val="00FD00BE"/>
    <w:rsid w:val="00FD1E72"/>
    <w:rsid w:val="00FD2967"/>
    <w:rsid w:val="00FD3B61"/>
    <w:rsid w:val="00FD433F"/>
    <w:rsid w:val="00FD49CA"/>
    <w:rsid w:val="00FD567B"/>
    <w:rsid w:val="00FD79B3"/>
    <w:rsid w:val="00FE031D"/>
    <w:rsid w:val="00FE243D"/>
    <w:rsid w:val="00FE29D4"/>
    <w:rsid w:val="00FE3DCC"/>
    <w:rsid w:val="00FE421A"/>
    <w:rsid w:val="00FE543E"/>
    <w:rsid w:val="00FE5D3C"/>
    <w:rsid w:val="00FF2B55"/>
    <w:rsid w:val="00FF341E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B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rsid w:val="009F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7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B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B0"/>
    <w:rPr>
      <w:b/>
      <w:bCs/>
      <w:lang w:val="pt-PT"/>
    </w:rPr>
  </w:style>
  <w:style w:type="paragraph" w:customStyle="1" w:styleId="Default">
    <w:name w:val="Default"/>
    <w:rsid w:val="00F505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505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581"/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odyText">
    <w:name w:val="Body Text"/>
    <w:basedOn w:val="Normal"/>
    <w:link w:val="BodyTextChar"/>
    <w:rsid w:val="008119B9"/>
    <w:pPr>
      <w:spacing w:after="0" w:line="200" w:lineRule="exact"/>
    </w:pPr>
    <w:rPr>
      <w:rFonts w:ascii="NewsGotTLig" w:eastAsia="Times New Roman" w:hAnsi="NewsGotTLig"/>
      <w:color w:val="848484"/>
      <w:spacing w:val="2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8119B9"/>
    <w:rPr>
      <w:rFonts w:ascii="NewsGotTLig" w:eastAsia="Times New Roman" w:hAnsi="NewsGotTLig"/>
      <w:color w:val="848484"/>
      <w:spacing w:val="2"/>
      <w:lang w:val="pt-PT" w:eastAsia="pt-PT"/>
    </w:rPr>
  </w:style>
  <w:style w:type="paragraph" w:styleId="NormalWeb">
    <w:name w:val="Normal (Web)"/>
    <w:basedOn w:val="Normal"/>
    <w:uiPriority w:val="99"/>
    <w:rsid w:val="0081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B376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F341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41E"/>
    <w:rPr>
      <w:sz w:val="24"/>
      <w:szCs w:val="24"/>
      <w:lang w:val="pt-PT"/>
    </w:rPr>
  </w:style>
  <w:style w:type="character" w:styleId="FootnoteReference">
    <w:name w:val="footnote reference"/>
    <w:basedOn w:val="DefaultParagraphFont"/>
    <w:unhideWhenUsed/>
    <w:rsid w:val="00FF34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4C"/>
    <w:rPr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805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04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94"/>
    <w:rPr>
      <w:rFonts w:ascii="Tahoma" w:hAnsi="Tahoma" w:cs="Tahoma"/>
      <w:sz w:val="16"/>
      <w:szCs w:val="16"/>
      <w:lang w:val="pt-PT"/>
    </w:rPr>
  </w:style>
  <w:style w:type="table" w:styleId="TableGrid">
    <w:name w:val="Table Grid"/>
    <w:basedOn w:val="TableNormal"/>
    <w:uiPriority w:val="39"/>
    <w:rsid w:val="009F7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17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0B0"/>
    <w:rPr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0B0"/>
    <w:rPr>
      <w:b/>
      <w:bCs/>
      <w:lang w:val="pt-PT"/>
    </w:rPr>
  </w:style>
  <w:style w:type="paragraph" w:customStyle="1" w:styleId="Default">
    <w:name w:val="Default"/>
    <w:rsid w:val="00F505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F5058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581"/>
    <w:rPr>
      <w:rFonts w:asciiTheme="minorHAnsi" w:eastAsiaTheme="minorHAnsi" w:hAnsiTheme="minorHAnsi" w:cstheme="minorBidi"/>
      <w:sz w:val="22"/>
      <w:szCs w:val="22"/>
      <w:lang w:val="pt-PT"/>
    </w:rPr>
  </w:style>
  <w:style w:type="paragraph" w:styleId="BodyText">
    <w:name w:val="Body Text"/>
    <w:basedOn w:val="Normal"/>
    <w:link w:val="BodyTextChar"/>
    <w:rsid w:val="008119B9"/>
    <w:pPr>
      <w:spacing w:after="0" w:line="200" w:lineRule="exact"/>
    </w:pPr>
    <w:rPr>
      <w:rFonts w:ascii="NewsGotTLig" w:eastAsia="Times New Roman" w:hAnsi="NewsGotTLig"/>
      <w:color w:val="848484"/>
      <w:spacing w:val="2"/>
      <w:sz w:val="20"/>
      <w:szCs w:val="20"/>
      <w:lang w:eastAsia="pt-PT"/>
    </w:rPr>
  </w:style>
  <w:style w:type="character" w:customStyle="1" w:styleId="BodyTextChar">
    <w:name w:val="Body Text Char"/>
    <w:basedOn w:val="DefaultParagraphFont"/>
    <w:link w:val="BodyText"/>
    <w:rsid w:val="008119B9"/>
    <w:rPr>
      <w:rFonts w:ascii="NewsGotTLig" w:eastAsia="Times New Roman" w:hAnsi="NewsGotTLig"/>
      <w:color w:val="848484"/>
      <w:spacing w:val="2"/>
      <w:lang w:val="pt-PT" w:eastAsia="pt-PT"/>
    </w:rPr>
  </w:style>
  <w:style w:type="paragraph" w:styleId="NormalWeb">
    <w:name w:val="Normal (Web)"/>
    <w:basedOn w:val="Normal"/>
    <w:uiPriority w:val="99"/>
    <w:rsid w:val="0081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B376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F341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41E"/>
    <w:rPr>
      <w:sz w:val="24"/>
      <w:szCs w:val="24"/>
      <w:lang w:val="pt-PT"/>
    </w:rPr>
  </w:style>
  <w:style w:type="character" w:styleId="FootnoteReference">
    <w:name w:val="footnote reference"/>
    <w:basedOn w:val="DefaultParagraphFont"/>
    <w:unhideWhenUsed/>
    <w:rsid w:val="00FF34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6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2B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4C"/>
    <w:rPr>
      <w:sz w:val="22"/>
      <w:szCs w:val="22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80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56214-E874-1746-91E0-808078C18E26}"/>
</file>

<file path=customXml/itemProps2.xml><?xml version="1.0" encoding="utf-8"?>
<ds:datastoreItem xmlns:ds="http://schemas.openxmlformats.org/officeDocument/2006/customXml" ds:itemID="{E8EF844C-7F0C-4AA4-B3EB-9439DF427B50}"/>
</file>

<file path=customXml/itemProps3.xml><?xml version="1.0" encoding="utf-8"?>
<ds:datastoreItem xmlns:ds="http://schemas.openxmlformats.org/officeDocument/2006/customXml" ds:itemID="{B0973594-6194-4C98-BD4D-93A411F42A60}"/>
</file>

<file path=customXml/itemProps4.xml><?xml version="1.0" encoding="utf-8"?>
<ds:datastoreItem xmlns:ds="http://schemas.openxmlformats.org/officeDocument/2006/customXml" ds:itemID="{10FA5DA2-3B3F-429E-8683-CAF113B34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rmac</cp:lastModifiedBy>
  <cp:revision>57</cp:revision>
  <cp:lastPrinted>2020-04-01T18:54:00Z</cp:lastPrinted>
  <dcterms:created xsi:type="dcterms:W3CDTF">2020-03-28T15:24:00Z</dcterms:created>
  <dcterms:modified xsi:type="dcterms:W3CDTF">2020-04-06T18:11:00Z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